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ЖУКОВСКИЙ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Невыразимое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прикоснёмся к творчеству великого русского поэта первой полови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ны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века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Василия Андреевича 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сделавшего чрезвычайно много для развития русской литературы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Жуковский был современником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то же время и его предшественником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проложил в русской поэзии ту дорогу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которой начинали свой поэтический путь многие поэты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Дорога эта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романтическое направление в русской литературе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одно из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творений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романтика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 простое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является 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раздумьем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написано оно более чем два столетия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несёт в себе особенности поэтического языка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сможем проникнуть в его художественную ткань и прочувствуем его поэтическую мощь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же размышляет поэт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искусстве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ограничены возможности искусств в отражении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Тему своих раздумий поэт определил уже в самом начале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дивною природой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требует ответа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ответ в самом вопросе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это предложение произнести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равнодушно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безразлично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Риторический вопрос всегда эмоционален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высказывается с сильным чувством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с первой строки читатель заряжается тем же настроением и теми же мыслями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волнуют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проблема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занимающая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же близка и важна для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для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поэт творит для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мы узнаём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каких обстоятельствах возникла эта удручающая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 какой небрежною и лёгкою свободой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рассыпала повсюду красоту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03123" cy="117773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5061da3ee018eabbcee54987c64c60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23" cy="1177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романтик наблюдает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красота поражает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словами передать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 чём его мысли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первые два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 предварительно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находим кра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соту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есть гармония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единство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согласованность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между час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дивною природой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какой небрежною и лёгкою свободой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рассыпала повсюду красоту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разновидное с единством согласила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не скажем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разновидное с единством согласила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написано два столетия тому назад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какая кисть её изобразила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Изображает не «кисть»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художественный приём применён здесь автором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Метони́мия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исходя из содержания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риторический ли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 заключает в себе этот риторический вопрос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 картины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которой изображение природы было бы так же прекрасно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прекрасна сама 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едва одну её черту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усилием поймать удастся вдохновенью…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Лишь одну черту из всего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разновидного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природы иногда удаётся 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поймать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изобразить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 кому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Вдохновенью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заменено существительным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вдохновение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Художник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смысловой оттенок несёт в себе эта замена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 идёт о художнике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творящем в состоянии вдохновения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создаются наиболее удачные произведения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 живое передать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нельзя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употребляем частенько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вот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льзя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было и такое слово в русском языке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Жуковский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напомнил нам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мёртвое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живописное полотно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)?..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живое осталось живым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один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кисть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живописец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 выразить природу такой прекрасной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какова она в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следующем предложении встретим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создание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уточнить его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представлению верующих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Жуковский был глубоко верующим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существующее создано Богом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мир является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Божьим созданием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Кто мог создание в словах пересоздать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речь уже не о живописи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чём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художественной литературе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поэзии и поэте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Смог ли кто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нибудь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словах пересоздать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 создание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Вопрос опять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существу тем же вопросом начинается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наш язык земной пред дивное природой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Следующий риторический вопрос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Невыразимое подвластно ль выраженью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краткости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мудрости и выразительности это изречение подобно пословице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сердце знает вас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Никакое искусство не может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пересоздать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создание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не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Божьего творения вообще недоступны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убеж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дению романтика 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сердце человеческое способно прочувствовать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наш язык земной пред дивною природой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 какой небрежною и лёгкою свободой</w:t>
        <w:br w:type="textWrapping"/>
        <w:t>Она рассыпала повсюду красоту</w:t>
        <w:br w:type="textWrapping"/>
        <w:t>И разновидное с единством согласила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кисть её изобразила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Едва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едва одну её черту</w:t>
        <w:br w:type="textWrapping"/>
        <w:t>С усилием поймать удастся вдохновенью…</w:t>
        <w:br w:type="textWrapping"/>
        <w:t>Но льзя ли в мёртвое живое передать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мог создание в словах пересоздать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Невыразимое подвластно ль выраженью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Святые таинства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сердце знает вас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размышляет и сожалеет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бессилии искусства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живописи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поэзии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ту красоту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он наблюдает и переживает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которой охвачен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пленён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94768" cy="140317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9d39f460909c25de3c2136eff9dffa7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768" cy="1403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предложение большое и очень сложное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будем рассматри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 его частями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выдержка из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 в величественный час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Будем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вечернего земли преображенья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поэт говорит о вечернем закате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опять же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часто ли… спирается в груди болезненное чувство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утверждается этим риторическим вопросом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Часто спирается в груди болезненное чувство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слова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Возникает столь сильное чувство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которого «спирается в груди»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появляется ощущение давле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 в груди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какое время суток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час «спирается в груди» это чувство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час ве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чернего земли преображенья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Правильнее было бы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час вечернего преображенья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 переставлены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применена так называемая </w:t>
      </w:r>
      <w:r>
        <w:rPr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  <w:t>инвéрсия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 мы встретим много случаев нарушения правильного порядка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инверсий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Инверсия вызывает у читателя повышенное внимание к словам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усиливает значимость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глаголов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преобразить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глаголы имеют общий корень с существительным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означают «изменять образ»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Час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назван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величественным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Величественный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просто 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торжественно красивый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величественный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преображение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повседневной речи встречаются крайне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употребляются в торжественных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возвышенной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слова из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мы встретим немало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славянизмов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делают повествование возвышенным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обыденным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и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наречённый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не употребляем в обиходе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из высоко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 стиля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«ребёнка нарекли Александром» как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Ребёнка назвали Александром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«наречённый Петром» как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Названный Петром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работу над предложением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 в величественный час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льзя ли в мёртвое живое передать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сравним его со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Слова разные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разве не об одном и том же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Можно 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мёртвое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 полотно или в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передать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жи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сохранив его живым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Можно ли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удержать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прекрасное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удержать на полотне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!),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это прекрасное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полёте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оно постоянно изменяется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если оно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же средствами пытаемся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мёртвое живое передать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прекрасное в по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лёте удержать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 лишь название тому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имеет названия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Вспомним риторический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Невыразимое подвластно ль выраженью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сравним его со словами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говорится ли в этих стихах об одном и том же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устремлены наши действия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Хотим прекрасное в полёте удержать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Ненаречённому хотим названье дать…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получаем в результате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обессиленно безмолвствует искусство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знаем причину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болезненного чувства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от желания и невозможности достичь в искусстве той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рассыпает повсюду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разобранный фрагмент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часто ли в величественный час</w:t>
        <w:br w:type="textWrapping"/>
        <w:t xml:space="preserve">Вечернего земли преображенья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Спирается в груди болезненное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Хотим прекрасное в полёте удержать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Ненаречённому хотим названье дать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обессиленно безмолвствует искусство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конце предложения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знак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Предложение вопросительное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мы пом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вопрос риторический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часто ли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Часто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всегда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случаях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прочтём в пропущенных нами строчках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Когда душа смятенная полна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видéнья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беспредельное унесена…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эпитет при существительном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душа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Смятенная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Смятенная душа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какая душа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Беспокойная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взволнованная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Когда душа смятенная полна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видéнья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Спирается в груди болезненное чувство…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Болезненное чувство спирается в груди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смятенная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пророчеством великого виденья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слово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разница в значениях этих слов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видим наяву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видéние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возникающий 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мысленно создаём мы сами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глубоких раздумьях и переживаниях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остро ощущает окружающую его красоту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он полон «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великим видéнием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Столь великим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видéние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уже как бы становится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…душа смятенная полна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Пророчеством великого виденья…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душа будто бы «унесенá»… куда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 беспредельное унесена…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беспредельное унесена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пределами человеческого разума и воз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можностей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открываются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святые таинства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возможны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пророче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предви́дения будущего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предложение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часто ли в величественный час</w:t>
        <w:br w:type="textWrapping"/>
        <w:t>Вечернего земли преображенья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душа смятенная полна</w:t>
        <w:br w:type="textWrapping"/>
        <w:t>Пророчеством великого виденья</w:t>
        <w:br w:type="textWrapping"/>
        <w:t>И в беспредельное унесена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Спирается в груди болезненное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Хотим прекрасное в полёте удержать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Ненаречённому хотим названье дать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обессиленно безмолвствует искусство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9195" cy="131068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9eab7da4aa28a328f102213d280e95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95" cy="1310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следующему предложению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начинается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Что видимо очам…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что «видимо» нашим очам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наблюдаем мы вместе с поэтом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наблюдаем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земли преображенье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поэт вырисовывает некоторые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яркие черты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вечернего пейзажа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 это делает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рисует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Что видимо очам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сей пламень облаков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небу тихому летящих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дрожанье вод блестящих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картины берегов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 пожаре пышного заката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постараемся увидеть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вечернего земли преоб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раженья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небе не облака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 облаков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 «пламень» вечерами мы наблюдаем не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Облака названы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пламенем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назван закат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Пожаром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картины берегов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пожаре пышного заката…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Зарево заката может быть только над горизонтом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же представить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берега в пожаре заката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картина отражения в воде берегов и заката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дрожанье вод блестящих…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Дрожание вод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вóды блестящие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волны отражают закат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в таких ярких и выразительных чертах природа явила красоту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вечернего земли преображенья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отыскались поэтом подходящие слова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передать в стихотворении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сии столь яркие черты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яркие черты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можно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уловить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 и сам поэт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предложение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Сии столь яркие черты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 их ловит мысль крылата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есть слова для их блестящей красоты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если находятся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выразить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блестящую красоту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природных черт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же тогда сетует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он говорит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слито с сей блестящей красотою…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слито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 этой красотой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ей сопутствует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столь смутное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 нас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присутствие создателя в созданье…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присутствие создателя в созданье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Создателя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в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созданье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выражение “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Присутствие самого Бога в его созданье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это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вызывает в нас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смутное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вышины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откуда сходит святыня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неба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самого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Сходящая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добавим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освящающая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сходит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узнайте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что сетует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что слито с сей блестящей красотою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Сие столь смутное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волнующее нас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&lt;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  <w:r>
        <w:rPr>
          <w:b w:val="0"/>
          <w:b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Сия сходящая святыня с вышины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Сие присутствие создателя в созданье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Какой для них язык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такой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сходящую святыню с вышины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передать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присутствие создателя в созданье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ведь только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присутствие создателя в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- 11 -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созданье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вызывает те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смутные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волнующие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охватывают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наблюдаем природу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 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слито с сей блестящей красотою…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поэт рассказывает о тех переживаниях и чувствах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«слиты» с наблюдаемой нами красотой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они направлены непосредственно к нашей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и слышимый лишь душою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обворожительный голос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это и стремление смятенной души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далёкому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возвышенным целям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и воспоминание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шепнувшее душе о милом и скорбном старины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минувших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это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дуновение с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прошла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молодость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Вызвать такие переживания словами невозможно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них нет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божественного присутствия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 пояснениями о наших переживаниях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слиты с блестящей красотою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природы и не могут быть выражены языком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слито с сей блестящей красотою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столь смутное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волнующее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Сей внемлемый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слышимый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одной душою</w:t>
        <w:br w:type="textWrapping"/>
        <w:t xml:space="preserve">Обворожающего глас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Сие к далёкому стремленье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Сей миновавшего привет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переживание прошлого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прилетевшее незапно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внезапно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дуновенье</w:t>
        <w:br w:type="textWrapping"/>
        <w:t>От луга родины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был 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цвет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Святая молодость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"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цвет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"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жило упованье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надежда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&gt;),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Сие шепнувшее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душе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воспоминанье</w:t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милом радостном и скорбном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&gt;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старины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&lt;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минувшего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&gt;,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Сия сходящая святыня с вышины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Сие присутствие создателя в созданье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Какой для них язык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осталось прочитать заключительное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 «</w:t>
      </w:r>
      <w:r>
        <w:rPr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горé душа летит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наречие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горé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означает «вверх»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Горé душа летит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необъятное в единый вздох теснится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лишь молчание понятно говорит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Горе душа летит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куда летит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Вверх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той вышине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сходит святыня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необъятное в единый вздох теснится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что теснится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единый 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умещается 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необъятное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(!)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 одном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вздохе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же это за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который умещается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всё необъятное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тот вздох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обычно сопро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вождается восклицаниями восторга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восхищения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лишь молчание понятно говорит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07832" cy="128841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d2829a3927b648315156f4515b740c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32" cy="1288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вдумчиво и выразительно перечитайте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размышление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романтика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Жуковского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           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Невыразимое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наш язык земной пред дивною природой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С какой небрежною и лёгкою свободой</w:t>
        <w:br w:type="textWrapping"/>
        <w:t>Она рассыпала повсюду красоту</w:t>
        <w:br w:type="textWrapping"/>
        <w:t>И разновидное с единством согласила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br w:type="textWrapping"/>
        <w:t>Но где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какая кисть её изобразила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Едва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едва одну её черту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С усилием поймать удастся вдохновенью…</w:t>
        <w:br w:type="textWrapping"/>
        <w:t>Но льзя ли в мёртвое живое передать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Кто мог создание в словах пересоздать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Невыразимое подвластно ль выраженью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Святые таинства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лишь сердце знает вас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Не часто ли в величественный час</w:t>
        <w:br w:type="textWrapping"/>
        <w:t>Вечернего земли преображенья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Когда душа смятенная полна</w:t>
        <w:br w:type="textWrapping"/>
        <w:t>Пророчеством великого виденья</w:t>
        <w:br w:type="textWrapping"/>
        <w:t>И в беспредельное унесена</w:t>
      </w:r>
      <w:r>
        <w:rPr>
          <w:rtl w:val="0"/>
          <w:lang w:val="ru-RU"/>
        </w:rPr>
        <w:t>, -</w:t>
      </w:r>
      <w:r>
        <w:rPr>
          <w:rtl w:val="0"/>
          <w:lang w:val="ru-RU"/>
        </w:rPr>
        <w:br w:type="textWrapping"/>
        <w:t>Спирается в груди болезненное чувство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Хотим прекрасное в полёте удержать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 xml:space="preserve">Ненаречённому хотим названье дать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>И обессиленно безмолвствует искусство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br w:type="textWrapping"/>
        <w:t xml:space="preserve">Что видимо очам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сей пламень облаков</w:t>
      </w:r>
      <w:r>
        <w:rPr>
          <w:rtl w:val="0"/>
        </w:rPr>
        <w:t>,</w:t>
      </w:r>
      <w:r>
        <w:rPr>
          <w:rtl w:val="0"/>
        </w:rPr>
        <w:br w:type="textWrapping"/>
        <w:t>По небу тихому летящих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Сие дрожанье вод блестящих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Сии картины берегов</w:t>
        <w:br w:type="textWrapping"/>
        <w:t xml:space="preserve">В пожаре пышного заката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 xml:space="preserve">Сии столь яркие черты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>Легко их ловит мысль крылата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есть слова для их блестящей красоты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Но то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слито с сей блестящей красотою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>Сие столь смутное</w:t>
      </w:r>
      <w:r>
        <w:rPr>
          <w:rtl w:val="0"/>
        </w:rPr>
        <w:t xml:space="preserve">, </w:t>
      </w:r>
      <w:r>
        <w:rPr>
          <w:rtl w:val="0"/>
          <w:lang w:val="ru-RU"/>
        </w:rPr>
        <w:t>волнующее нас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Сей внемлемый одной душою</w:t>
        <w:br w:type="textWrapping"/>
        <w:t>Обворожающего глас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Сие к далёкому стремленье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Сей миновавшего привет</w:t>
        <w:br w:type="textWrapping"/>
      </w:r>
      <w:r>
        <w:rPr>
          <w:rtl w:val="0"/>
        </w:rPr>
        <w:t>(</w:t>
      </w:r>
      <w:r>
        <w:rPr>
          <w:rtl w:val="0"/>
          <w:lang w:val="ru-RU"/>
        </w:rPr>
        <w:t>Как прилетевшее незапно дуновенье</w:t>
        <w:br w:type="textWrapping"/>
        <w:t>От луга родины</w:t>
      </w:r>
      <w:r>
        <w:rPr>
          <w:rtl w:val="0"/>
        </w:rPr>
        <w:t xml:space="preserve">, </w:t>
      </w:r>
      <w:r>
        <w:rPr>
          <w:rtl w:val="0"/>
          <w:lang w:val="ru-RU"/>
        </w:rPr>
        <w:t>где был когда</w:t>
      </w:r>
      <w:r>
        <w:rPr>
          <w:rtl w:val="0"/>
        </w:rPr>
        <w:t>-</w:t>
      </w:r>
      <w:r>
        <w:rPr>
          <w:rtl w:val="0"/>
        </w:rPr>
        <w:t>то цвет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Святая молодость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где жило упованье</w:t>
      </w:r>
      <w:r>
        <w:rPr>
          <w:rtl w:val="0"/>
        </w:rPr>
        <w:t>),</w:t>
      </w:r>
      <w:r>
        <w:rPr>
          <w:rtl w:val="0"/>
          <w:lang w:val="ru-RU"/>
        </w:rPr>
        <w:br w:type="textWrapping"/>
        <w:t>Сие шепнувшее душе воспоминанье</w:t>
        <w:br w:type="textWrapping"/>
        <w:t>О милом радостном и скорбном старины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Сия сходящая святыня с вышины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 xml:space="preserve">Сие присутствие создателя в созданье </w:t>
      </w:r>
      <w:r>
        <w:rPr>
          <w:rtl w:val="0"/>
        </w:rPr>
        <w:t>-</w:t>
      </w:r>
      <w:r>
        <w:rPr>
          <w:rtl w:val="0"/>
          <w:lang w:val="ru-RU"/>
        </w:rPr>
        <w:br w:type="textWrapping"/>
        <w:t>Какой для них язык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fr-FR"/>
        </w:rPr>
        <w:t>Горé душа летит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Всё необъятное в единый вздох теснится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лишь молчание понятно говорит</w:t>
      </w:r>
      <w:r>
        <w:rPr>
          <w:rtl w:val="0"/>
        </w:rPr>
        <w:t>.</w:t>
      </w:r>
      <w:r>
        <w:rPr>
          <w:rtl w:val="0"/>
        </w:rPr>
        <w:br w:type="textWrapping"/>
      </w:r>
      <w:r>
        <w:rPr>
          <w:i w:val="1"/>
          <w:iCs w:val="1"/>
          <w:sz w:val="22"/>
          <w:szCs w:val="22"/>
          <w:rtl w:val="0"/>
        </w:rPr>
        <w:t xml:space="preserve">1819 </w:t>
      </w:r>
      <w:r>
        <w:rPr>
          <w:i w:val="1"/>
          <w:iCs w:val="1"/>
          <w:sz w:val="22"/>
          <w:szCs w:val="22"/>
          <w:rtl w:val="0"/>
        </w:rPr>
        <w:t>г</w:t>
      </w:r>
      <w:r>
        <w:rPr>
          <w:i w:val="1"/>
          <w:iCs w:val="1"/>
          <w:sz w:val="22"/>
          <w:szCs w:val="22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