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en-US"/>
        </w:rPr>
        <w:t xml:space="preserve">                                          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Пушкин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                         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Унылая пора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очей очарованье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!..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Вот перед вами два предложения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Унылая пора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Очей очарование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Прочтём второе из них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Очей очарование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Понятно ли вам это выражение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Слово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очарование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знакомо вам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От какого глагола оно присходит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?..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Что значит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очаровывать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В далёком прошлом у наших предков этот глагол имел значение “околдовывать”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прилагательное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очарованный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означало “околдованный”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как мы теперь понимаем глагол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очаровывать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Производить очень хорошее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приятное впечатление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Слово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очей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узнали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Существительное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что означает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Глаза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будет оно в единственном числе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Око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От существительного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око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образовано слово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окулист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Кого называют окулистом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Врача по глазным болезням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какое слово происходит от существительного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Оно частенько употребляется нами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 сожалению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Очей очарование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 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 чём можно сказать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?..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том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приятно видеть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доставляет нам удовольствие от того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это видишь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Так можно сказать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например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прекрасном пейзаже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прекрасном здании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прекрасном танце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 Как думаете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допустимо ли в этом выражении вместо слова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употребить слово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глаза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вместо “очей очарование” сказать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“глаз оч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арование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Получается как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неуместно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нелепо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смешно даже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правда 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Вот такое непростое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 какой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своей загадкой это выражение “очей очарование”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Нравится оно вам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А если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заменить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точку на восклицательный знак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Очей очарование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Фраза стала ещё интереснее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потому что  появился человек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который произносит её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мы ощущаем его радость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или даже восторг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*     *     *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Теперь обратимся к первому предложению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Прочтём его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Унылая пора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Надо ли объяснять слово “пора”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Каким словом можно его заменить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Время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какая смысловая разница между этими словами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?..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Пора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это “отрезок времени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часть времени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промежуток времени”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 Давайте и здесь заменим точку на восклицательный знак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Унылая пора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Можем ли сказать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и теперь нам передалось радостное чувство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Нет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наоборот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усилилось ощущение тоски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уныния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Прочтём строчку целиком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Унылая пора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Очей очарование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Можно ли сказать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чём здесь речь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?..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Содержание этих двух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предложени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й настолько несовместимы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кажется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будто бы они случайно оказались рядом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Давайте восклицательный знак между ними заменим на запятую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Унылая пора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очей очарование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Получилось одно предложение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Смысл текста немного прояснился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Что же прояснилось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Стало понятно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эта “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унылая пора”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является и “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очаровательной”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догадываетесь ли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это за “пора”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?..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Вот вам подсказка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речь идёт о времени года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каком времени года можно сказать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оно одновременно и очаровательно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уныло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 первой половине осени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*      *      *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 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Сегодня мы продолжим знакомство с поэзией Александра Сергеевича Пушкина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Прочитаем ещё одно его стихотворение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Начинается оно вот этими словами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Надо ли объяснять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чём оно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 Обратимся к стихотворению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Смотрим его первый стих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Унылая пора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очей очарованье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Замечаем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середине строки не запятая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восклицательный знак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;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но слово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очей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начинается всё же с маленькой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со строчной буквы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не с заглавной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Значит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вся строка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одно предложение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в нём аж два восклицательных знака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мы понимаем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 какой эмоциональной силой выражает оно и чувство унылости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чувство восторга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 И ещё заметьте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 стихотворении вместо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очарование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написано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…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как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Очарованье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 Прочтите стихотворение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*     *     *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Унылая пора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очей очарованье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Приятна мне твоя прощальная краса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Люблю я пышное природы увяданье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багрец и в золото одетые леса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 их сенях ветра шум и свежее дыханье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мглой волнистою покрыты небеса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редкий солнца луч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первые морозы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отдалённые седой зимы угрозы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                        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  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en-US"/>
        </w:rPr>
        <w:t>1833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 г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Понравилось стихотворение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?..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Продумаем его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Начнём с третьей строчки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Смотрим самое начало её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Какими словами она начинается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Люблю я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…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*     *     *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Теперь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наш дорогой читатель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давайте представим себе следующее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Мы идём по школьному коридору и через приоткрытую дверь класса слышим голос учителя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Невнимашкин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прочти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любит Пушкин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Фамилия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Невнимашкин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показалась нам необычной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мы задержались у двери послушать Невнимашкина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Пышное природы увяданье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прочитал Невнимашкин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И это всё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спрашивает учитель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Написано так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отвечает Невнимашкин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А ты взгляни на следующую строчку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В багрец и золото одетые леса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бойко выпалила одна девочка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опередив Невнимашкина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И это всё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снова задаёт тот же вопрос учитель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В их сенях ветра шум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догадалась другая девочка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И свежее дыханье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успела опередить её третья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И мглой волнистою покрыты небеса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кто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из мальчиков успел вставить фразу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И редкий солнца луч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выпалила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ещё одна ученица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И первые морозы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дожидаясь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когда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закончит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 перебивая её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поспешно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протараторила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другая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Успел и Невнимашкин прочитать заключительную фразу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И отдалённые седой зимы угрозы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— Вот теперь прочитано всё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перечислил Пушкин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рассказывая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 что он любит осень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сказала учительница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Мы отходим от двери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урок продолжается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*     *     *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Давайте перечитаем только те слова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которые отвечают на вопрос “что любит Пушкин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” Они выделены жирным шрифтом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Начинаем с третьей строчки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Люблю я пышное природы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увяданье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 багрец и в золото одетые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леса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 их сенях ветра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шум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 свежее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дыханье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 мглой волнистою покрыты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небеса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 редкий солнца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луч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 первые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морозы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И отдалённые седой зимы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угрозы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*     *     *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Продумаем эти строчки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Люблю я пышное природы увяданье…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После слов “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люблю я”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следует перечисление того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“любит” Пушкин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Поэтому здесь необходимо сделать… что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Паузу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Прочтём следующую строчку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 багрец и в золото одетые леса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…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 что одеты леса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?..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Вот одна из картин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пышного увядания природы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Существительное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багрец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происходит от прилагательного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багровый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что значит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багровый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Имеющий тёмно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-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красный цвет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.) 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Во времена Пушкина словом “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багрец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”  называлась драгоценная ткань багрового цвета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 их сенях ветра шум и свежее дыханье…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“В их сенях” 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есть в чьих сенях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 сенях лесов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что такое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сень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Сень дерева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это ветви дерева с их листьями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 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Сень леса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образуют ветви его деревьев с их листвой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Облиственные ветви деревьев как бы создают шатёр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прикрывают всё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 внизу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под ними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В их сенях ветра шум и свежее дыханье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…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Тепло ли в лесах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если в них “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свежее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дыханье”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то есть дышится свежо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 мглой волнистою покрыты небеса…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Бывают ли осенью мощные грозовые тучи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?..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Какими изображает Пушкин осенние облака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Серой мглой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которую ветер волнами гонит по небу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)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 редкий солнца луч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 первые морозы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…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Вспомним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радуемся мы осенью каждому пр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ó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блеску солнца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!..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А какое настроение вызывают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у вас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осенние заморозки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Прочтём последнюю строчку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 отдалённые седой зимы угрозы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Какие угрозы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прочтите… О каком “удалении” здесь речь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об удалении в пр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остранстве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или во времени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  А что это за угрозы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Это будут уже не заморозки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а морозы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Угрозы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зимы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… какой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? -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прочтите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Седой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Как эпитет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седой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характеризует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силу её морозов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При очень сильных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“трескучих”  морозах всё покрывается инеем и приобретает оттенок седины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*     *     *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Осенняя краса вызывает у Пушкина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противоречивые чувства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О них он говорит в самом начале стихотворения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Вспомним эти строчки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Унылая пора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!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очей очарованье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!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Приятна мне твоя прощальная краса…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Смотрим первую строчку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пора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очаровательная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но какое чувство она вызывает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Унылое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.)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Смотрим вторую строчку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: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её краса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приятная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;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но что ещё добавляет поэт о красе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Она прощалная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.)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Может ли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прощальная краса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вызывать радостные чувства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*     *     *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Заметим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то же самое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 поэт мог сказать и несколько иначе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Вместо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 xml:space="preserve">Приятна мне твоя прощальная краса… </w:t>
      </w: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-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сказать так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i w:val="1"/>
          <w:iCs w:val="1"/>
          <w:kern w:val="28"/>
          <w:sz w:val="24"/>
          <w:szCs w:val="24"/>
          <w:u w:color="000000"/>
          <w:rtl w:val="0"/>
          <w:lang w:val="ru-RU"/>
        </w:rPr>
        <w:t>*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Приятна мне её прощальная краса…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Какое из этих двух высказываний вам более по душе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В стихотворении Пушкин обращается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 осени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так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как обращаются к человеку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поэт </w:t>
      </w:r>
      <w:r>
        <w:rPr>
          <w:rFonts w:ascii="Helvetica" w:hAnsi="Helvetica" w:hint="default"/>
          <w:i w:val="1"/>
          <w:iCs w:val="1"/>
          <w:kern w:val="28"/>
          <w:sz w:val="24"/>
          <w:szCs w:val="24"/>
          <w:u w:color="000000"/>
          <w:rtl w:val="0"/>
          <w:lang w:val="ru-RU"/>
        </w:rPr>
        <w:t>очеловечивает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 xml:space="preserve"> осень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Приятна мне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твоя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 прощальная краса…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 уже будто бы не нам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читателям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а самой осени рассказывает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за что её любит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Интересен вам такой ход повествования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?..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________________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Информация для учителя</w:t>
      </w:r>
      <w:r>
        <w:rPr>
          <w:rFonts w:ascii="Helvetica" w:hAnsi="Helvetica"/>
          <w:b w:val="1"/>
          <w:bCs w:val="1"/>
          <w:i w:val="1"/>
          <w:iCs w:val="1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Живой урок пойдёт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конечно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не по расписанному здесь сценарию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Мы излагаем его в форме подробной записи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чтобы наглядно представить учителю суть предлагаемой методики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.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Helvetica" w:cs="Helvetica" w:hAnsi="Helvetica" w:eastAsia="Helvetica"/>
          <w:kern w:val="28"/>
          <w:sz w:val="24"/>
          <w:szCs w:val="24"/>
          <w:u w:color="000000"/>
          <w:rtl w:val="0"/>
          <w:lang w:val="ru-RU"/>
        </w:rPr>
      </w:pPr>
      <w:r>
        <w:rPr>
          <w:rFonts w:ascii="Helvetica" w:hAnsi="Helvetica" w:hint="default"/>
          <w:kern w:val="28"/>
          <w:sz w:val="24"/>
          <w:szCs w:val="24"/>
          <w:u w:color="000000"/>
          <w:rtl w:val="0"/>
          <w:lang w:val="ru-RU"/>
        </w:rPr>
        <w:t>На классной доске запись</w:t>
      </w:r>
      <w:r>
        <w:rPr>
          <w:rFonts w:ascii="Helvetica" w:hAnsi="Helvetica"/>
          <w:kern w:val="28"/>
          <w:sz w:val="24"/>
          <w:szCs w:val="24"/>
          <w:u w:color="000000"/>
          <w:rtl w:val="0"/>
          <w:lang w:val="ru-RU"/>
        </w:rPr>
        <w:t>: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Унылая пора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kern w:val="28"/>
          <w:sz w:val="24"/>
          <w:szCs w:val="24"/>
          <w:u w:color="000000"/>
          <w:rtl w:val="0"/>
          <w:lang w:val="ru-RU"/>
        </w:rPr>
        <w:t>Очей очарование</w:t>
      </w:r>
      <w:r>
        <w:rPr>
          <w:rFonts w:ascii="Helvetica" w:hAnsi="Helvetica"/>
          <w:b w:val="1"/>
          <w:bCs w:val="1"/>
          <w:kern w:val="28"/>
          <w:sz w:val="24"/>
          <w:szCs w:val="24"/>
          <w:u w:color="000000"/>
          <w:rtl w:val="0"/>
          <w:lang w:val="ru-RU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