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0"/>
          <w:bCs w:val="0"/>
          <w:i w:val="0"/>
          <w:iCs w:val="0"/>
          <w:rtl w:val="0"/>
        </w:rPr>
      </w:pPr>
      <w:r>
        <w:rPr>
          <w:rFonts w:ascii="Helvetica" w:hAnsi="Helvetica" w:hint="default"/>
          <w:b w:val="1"/>
          <w:bCs w:val="1"/>
          <w:i w:val="1"/>
          <w:iCs w:val="1"/>
          <w:rtl w:val="0"/>
        </w:rPr>
        <w:t>Информация для учителя</w:t>
      </w:r>
      <w:r>
        <w:rPr>
          <w:rFonts w:ascii="Helvetica" w:hAnsi="Helvetica"/>
          <w:b w:val="0"/>
          <w:bCs w:val="0"/>
          <w:i w:val="0"/>
          <w:iCs w:val="0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 w:hint="default"/>
          <w:b w:val="1"/>
          <w:bCs w:val="1"/>
          <w:rtl w:val="0"/>
          <w:lang w:val="ru-RU"/>
        </w:rPr>
        <w:t>М</w:t>
      </w:r>
      <w:r>
        <w:rPr>
          <w:rFonts w:ascii="Helvetica" w:hAnsi="Helvetica"/>
          <w:b w:val="1"/>
          <w:bCs w:val="1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rtl w:val="0"/>
          <w:lang w:val="ru-RU"/>
        </w:rPr>
        <w:t>Ю</w:t>
      </w:r>
      <w:r>
        <w:rPr>
          <w:rFonts w:ascii="Helvetica" w:hAnsi="Helvetica"/>
          <w:b w:val="1"/>
          <w:bCs w:val="1"/>
          <w:rtl w:val="0"/>
          <w:lang w:val="ru-RU"/>
        </w:rPr>
        <w:t xml:space="preserve">. </w:t>
      </w:r>
      <w:r>
        <w:rPr>
          <w:rFonts w:ascii="Helvetica" w:hAnsi="Helvetica" w:hint="default"/>
          <w:b w:val="1"/>
          <w:bCs w:val="1"/>
          <w:rtl w:val="0"/>
          <w:lang w:val="ru-RU"/>
        </w:rPr>
        <w:t xml:space="preserve">Лермонтов </w:t>
      </w:r>
      <w:r>
        <w:rPr>
          <w:rFonts w:ascii="Helvetica" w:hAnsi="Helvetica"/>
          <w:b w:val="1"/>
          <w:bCs w:val="1"/>
          <w:rtl w:val="0"/>
          <w:lang w:val="ru-RU"/>
        </w:rPr>
        <w:t xml:space="preserve">- </w:t>
      </w:r>
      <w:r>
        <w:rPr>
          <w:rFonts w:ascii="Helvetica" w:hAnsi="Helvetica" w:hint="default"/>
          <w:b w:val="1"/>
          <w:bCs w:val="1"/>
          <w:rtl w:val="0"/>
          <w:lang w:val="ru-RU"/>
        </w:rPr>
        <w:t>Бородино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Первый урок по изучению стихотворения М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Ю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Лермонтова “Бородино” целиком посвящаем подготовке к выполнению домашнего задания учащимися</w:t>
      </w:r>
      <w:r>
        <w:rPr>
          <w:rFonts w:ascii="Helvetica" w:hAnsi="Helvetica"/>
          <w:rtl w:val="0"/>
        </w:rPr>
        <w:t xml:space="preserve">: </w:t>
      </w:r>
      <w:r>
        <w:rPr>
          <w:rFonts w:ascii="Helvetica" w:hAnsi="Helvetica" w:hint="default"/>
          <w:rtl w:val="0"/>
          <w:lang w:val="ru-RU"/>
        </w:rPr>
        <w:t>выразительно прочитать стихотворение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Художественное произведение будет прочитано подростком выразительно и правильно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если им переживаются эмоционально те события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о которых прочитывает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  <w:lang w:val="ru-RU"/>
        </w:rPr>
        <w:t>Для этого необходимо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чтобы оно было хорошо понятно школьнику на семантическом уровне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а также созвучно его детскому духовному настрою и захватывающе интересно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ru-RU"/>
        </w:rPr>
        <w:t>Трое учащихся готовят к уроку чтение второй и третьей строф по специальным карточкам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  <w:lang w:val="ru-RU"/>
        </w:rPr>
        <w:t>которые можно скопировать здесь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1"/>
          <w:iCs w:val="1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>На классной доске слова</w:t>
      </w:r>
      <w:r>
        <w:rPr>
          <w:rFonts w:ascii="Helvetica" w:hAnsi="Helvetica"/>
          <w:i w:val="1"/>
          <w:iCs w:val="1"/>
          <w:rtl w:val="0"/>
        </w:rPr>
        <w:t>: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Стенка на стенку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>Ушки на макушке</w:t>
      </w:r>
      <w:r>
        <w:rPr>
          <w:rFonts w:ascii="Helvetica" w:hAnsi="Helvetica"/>
          <w:rtl w:val="0"/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   мундир     месье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   редут        ведать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   бивак        заутра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</w:rPr>
        <w:t xml:space="preserve">   кивер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1"/>
          <w:iCs w:val="1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i w:val="0"/>
          <w:iCs w:val="0"/>
          <w:rtl w:val="0"/>
        </w:rPr>
      </w:pPr>
      <w:r>
        <w:rPr>
          <w:rFonts w:ascii="Helvetica" w:hAnsi="Helvetica" w:hint="default"/>
          <w:i w:val="1"/>
          <w:iCs w:val="1"/>
          <w:rtl w:val="0"/>
          <w:lang w:val="ru-RU"/>
        </w:rPr>
        <w:t xml:space="preserve">Карточка </w:t>
      </w:r>
      <w:r>
        <w:rPr>
          <w:rFonts w:ascii="Helvetica" w:hAnsi="Helvetica" w:hint="default"/>
          <w:i w:val="1"/>
          <w:iCs w:val="1"/>
          <w:rtl w:val="0"/>
          <w:lang w:val="ru-RU"/>
        </w:rPr>
        <w:t>для учащихся</w:t>
      </w:r>
      <w:r>
        <w:rPr>
          <w:rFonts w:ascii="Helvetica" w:hAnsi="Helvetica"/>
          <w:i w:val="1"/>
          <w:iCs w:val="1"/>
          <w:rtl w:val="0"/>
        </w:rPr>
        <w:t>-</w:t>
      </w:r>
      <w:r>
        <w:rPr>
          <w:rFonts w:ascii="Helvetica" w:hAnsi="Helvetica" w:hint="default"/>
          <w:i w:val="1"/>
          <w:iCs w:val="1"/>
          <w:rtl w:val="0"/>
          <w:lang w:val="ru-RU"/>
        </w:rPr>
        <w:t>чтецов</w:t>
      </w:r>
      <w:r>
        <w:rPr>
          <w:rFonts w:ascii="Helvetica" w:hAnsi="Helvetica"/>
          <w:i w:val="1"/>
          <w:iCs w:val="1"/>
          <w:rtl w:val="0"/>
        </w:rPr>
        <w:t>: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Да</w:t>
      </w:r>
      <w:r>
        <w:rPr>
          <w:rFonts w:ascii="Helvetica" w:hAnsi="Helvetica"/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были люди в наше время</w:t>
      </w:r>
      <w:r>
        <w:rPr>
          <w:rFonts w:ascii="Helvetica" w:hAnsi="Helvetica"/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>,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Не то</w:t>
      </w:r>
      <w:r>
        <w:rPr>
          <w:rFonts w:ascii="Helvetica" w:hAnsi="Helvetica"/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что нынешнее племя</w:t>
      </w:r>
      <w:r>
        <w:rPr>
          <w:rFonts w:ascii="Helvetica" w:hAnsi="Helvetica"/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>: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Богатыри </w:t>
      </w:r>
      <w:r>
        <w:rPr>
          <w:rFonts w:ascii="Helvetica" w:hAnsi="Helvetica" w:hint="default"/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—</w:t>
      </w:r>
      <w:r>
        <w:rPr>
          <w:rFonts w:ascii="Helvetica" w:hAnsi="Helvetica" w:hint="default"/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 xml:space="preserve"> не вы</w:t>
      </w:r>
      <w:r>
        <w:rPr>
          <w:rFonts w:ascii="Helvetica" w:hAnsi="Helvetica"/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!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Плохая им досталась доля</w:t>
      </w:r>
      <w:r>
        <w:rPr>
          <w:rFonts w:ascii="Helvetica" w:hAnsi="Helvetica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: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многие вернулись с поля…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 будь на то Господня воля</w:t>
      </w:r>
      <w:r>
        <w:rPr>
          <w:rFonts w:ascii="Helvetica" w:hAnsi="Helvetica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,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Не отдали б Москвы</w:t>
      </w:r>
      <w:r>
        <w:rPr>
          <w:rFonts w:ascii="Helvetica" w:hAnsi="Helvetica"/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!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Мы долго молча отступали</w:t>
      </w:r>
      <w:r>
        <w:rPr>
          <w:rFonts w:ascii="Helvetica" w:hAnsi="Helvetica"/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>.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Досадно было</w:t>
      </w:r>
      <w:r>
        <w:rPr>
          <w:rFonts w:ascii="Helvetica" w:hAnsi="Helvetica"/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726a"/>
          <w:rtl w:val="0"/>
          <w:lang w:val="ru-RU"/>
          <w14:textFill>
            <w14:solidFill>
              <w14:srgbClr w14:val="00736A"/>
            </w14:solidFill>
          </w14:textFill>
        </w:rPr>
        <w:t>боя ждали</w:t>
      </w:r>
      <w:r>
        <w:rPr>
          <w:rFonts w:ascii="Helvetica" w:hAnsi="Helvetica"/>
          <w:outline w:val="0"/>
          <w:color w:val="00726a"/>
          <w:rtl w:val="0"/>
          <w14:textFill>
            <w14:solidFill>
              <w14:srgbClr w14:val="00736A"/>
            </w14:solidFill>
          </w14:textFill>
        </w:rPr>
        <w:t>,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Ворчали старики</w:t>
      </w:r>
      <w:r>
        <w:rPr>
          <w:rFonts w:ascii="Helvetica" w:hAnsi="Helvetica"/>
          <w:outline w:val="0"/>
          <w:color w:val="ec008c"/>
          <w:rtl w:val="0"/>
          <w14:textFill>
            <w14:solidFill>
              <w14:srgbClr w14:val="ED008C"/>
            </w14:solidFill>
          </w14:textFill>
        </w:rPr>
        <w:t>: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«Что ж мы</w:t>
      </w:r>
      <w:r>
        <w:rPr>
          <w:rFonts w:ascii="Helvetica" w:hAnsi="Helvetica"/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 зимние квартиры</w:t>
      </w:r>
      <w:r>
        <w:rPr>
          <w:rFonts w:ascii="Helvetica" w:hAnsi="Helvetica"/>
          <w:outline w:val="0"/>
          <w:color w:val="0000ff"/>
          <w:rtl w:val="0"/>
          <w:lang w:val="zh-TW" w:eastAsia="zh-TW"/>
          <w14:textFill>
            <w14:solidFill>
              <w14:srgbClr w14:val="0000FF"/>
            </w14:solidFill>
          </w14:textFill>
        </w:rPr>
        <w:t>?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смеют</w:t>
      </w:r>
      <w:r>
        <w:rPr>
          <w:rFonts w:ascii="Helvetica" w:hAnsi="Helvetica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что ли</w:t>
      </w:r>
      <w:r>
        <w:rPr>
          <w:rFonts w:ascii="Helvetica" w:hAnsi="Helvetica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командиры</w:t>
      </w:r>
    </w:p>
    <w:p>
      <w:pPr>
        <w:pStyle w:val="Default"/>
        <w:bidi w:val="0"/>
        <w:spacing w:before="0"/>
        <w:ind w:left="0" w:right="0" w:firstLine="0"/>
        <w:jc w:val="both"/>
        <w:rPr>
          <w:rFonts w:ascii="Helvetica" w:cs="Helvetica" w:hAnsi="Helvetica" w:eastAsia="Helvetica"/>
          <w:outline w:val="0"/>
          <w:color w:val="000000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" w:hAnsi="Helvetica" w:hint="default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Чужие изорвать мундиры</w:t>
      </w:r>
    </w:p>
    <w:p>
      <w:pPr>
        <w:pStyle w:val="Default"/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Helvetica" w:hAnsi="Helvetica" w:hint="default"/>
          <w:outline w:val="0"/>
          <w:color w:val="ec008c"/>
          <w:rtl w:val="0"/>
          <w:lang w:val="ru-RU"/>
          <w14:textFill>
            <w14:solidFill>
              <w14:srgbClr w14:val="ED008C"/>
            </w14:solidFill>
          </w14:textFill>
        </w:rPr>
        <w:t>О русские штыки</w:t>
      </w:r>
      <w:r>
        <w:rPr>
          <w:rFonts w:ascii="Helvetica" w:hAnsi="Helvetica"/>
          <w:outline w:val="0"/>
          <w:color w:val="ec008c"/>
          <w:rtl w:val="0"/>
          <w:lang w:val="zh-TW" w:eastAsia="zh-TW"/>
          <w14:textFill>
            <w14:solidFill>
              <w14:srgbClr w14:val="ED008C"/>
            </w14:solidFill>
          </w14:textFill>
        </w:rPr>
        <w:t>?</w:t>
      </w:r>
      <w:r>
        <w:rPr>
          <w:rFonts w:ascii="Helvetica" w:hAnsi="Helvetica" w:hint="default"/>
          <w:outline w:val="0"/>
          <w:color w:val="ec008c"/>
          <w:rtl w:val="0"/>
          <w:lang w:val="it-IT"/>
          <w14:textFill>
            <w14:solidFill>
              <w14:srgbClr w14:val="ED008C"/>
            </w14:solidFill>
          </w14:textFill>
        </w:rPr>
        <w:t>»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rtl w:val="0"/>
          <w14:textFill>
            <w14:solidFill>
              <w14:srgbClr w14:val="000000"/>
            </w14:solidFill>
          </w14:textFill>
        </w:rPr>
        <w:t>﻿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