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b w:val="0"/>
          <w:bCs w:val="0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</w:rPr>
        <w:t>А</w:t>
      </w:r>
      <w:r>
        <w:rPr>
          <w:b w:val="1"/>
          <w:bCs w:val="1"/>
          <w:sz w:val="26"/>
          <w:szCs w:val="26"/>
          <w:rtl w:val="0"/>
        </w:rPr>
        <w:t xml:space="preserve">. </w:t>
      </w:r>
      <w:r>
        <w:rPr>
          <w:b w:val="1"/>
          <w:bCs w:val="1"/>
          <w:sz w:val="26"/>
          <w:szCs w:val="26"/>
          <w:rtl w:val="0"/>
        </w:rPr>
        <w:t>А</w:t>
      </w:r>
      <w:r>
        <w:rPr>
          <w:b w:val="1"/>
          <w:bCs w:val="1"/>
          <w:sz w:val="26"/>
          <w:szCs w:val="26"/>
          <w:rtl w:val="0"/>
        </w:rPr>
        <w:t xml:space="preserve">. </w:t>
      </w:r>
      <w:r>
        <w:rPr>
          <w:b w:val="1"/>
          <w:bCs w:val="1"/>
          <w:sz w:val="26"/>
          <w:szCs w:val="26"/>
          <w:rtl w:val="0"/>
        </w:rPr>
        <w:t>ФЕТ</w:t>
      </w:r>
      <w:r>
        <w:rPr>
          <w:b w:val="0"/>
          <w:bCs w:val="0"/>
          <w:sz w:val="26"/>
          <w:szCs w:val="26"/>
          <w:rtl w:val="0"/>
        </w:rPr>
        <w:br w:type="textWrapping"/>
      </w:r>
      <w:r>
        <w:rPr>
          <w:b w:val="1"/>
          <w:bCs w:val="1"/>
          <w:sz w:val="26"/>
          <w:szCs w:val="26"/>
          <w:rtl w:val="0"/>
        </w:rPr>
        <w:t>Ласточки пропали…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Поэт </w:t>
      </w:r>
      <w:r>
        <w:rPr>
          <w:outline w:val="0"/>
          <w:color w:val="ff0000"/>
          <w:sz w:val="26"/>
          <w:szCs w:val="26"/>
          <w:rtl w:val="0"/>
          <w:lang w:val="ru-RU"/>
          <w14:textFill>
            <w14:solidFill>
              <w14:srgbClr w14:val="FF0000"/>
            </w14:solidFill>
          </w14:textFill>
        </w:rPr>
        <w:t>Афанасий Афанасьевич Фет</w:t>
      </w:r>
      <w:r>
        <w:rPr>
          <w:sz w:val="26"/>
          <w:szCs w:val="26"/>
          <w:rtl w:val="0"/>
          <w:lang w:val="ru-RU"/>
        </w:rPr>
        <w:t xml:space="preserve"> многие годы свей жизни провёл в деревне среди природы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Нам уже не ведомо то многообразие и изобилие живого мира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каким он был сотню лет тому назад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Будто бы предвидя это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поэты прошлых столетий оставили нам много замечательных стихотворений об окружавшей их природе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Давайте перенесёмся в позапрошлый век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И прочтём грустное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но замечательное стихотворение Фета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Оно без заглавия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Вот его первая строчка</w:t>
      </w:r>
      <w:r>
        <w:rPr>
          <w:sz w:val="26"/>
          <w:szCs w:val="26"/>
          <w:rtl w:val="0"/>
        </w:rPr>
        <w:t>: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0"/>
          <w:bCs w:val="0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</w:rPr>
        <w:t>Ласточки пропали…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drawing xmlns:a="http://schemas.openxmlformats.org/drawingml/2006/main">
          <wp:inline distT="0" distB="0" distL="0" distR="0">
            <wp:extent cx="1264356" cy="71120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1e898a1eea4110a3a5cc1380c13d920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356" cy="711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Куда пропали</w:t>
      </w:r>
      <w:r>
        <w:rPr>
          <w:sz w:val="26"/>
          <w:szCs w:val="26"/>
          <w:rtl w:val="0"/>
          <w:lang w:val="zh-TW" w:eastAsia="zh-TW"/>
        </w:rPr>
        <w:t xml:space="preserve">? - </w:t>
      </w:r>
      <w:r>
        <w:rPr>
          <w:sz w:val="26"/>
          <w:szCs w:val="26"/>
          <w:rtl w:val="0"/>
          <w:lang w:val="ru-RU"/>
        </w:rPr>
        <w:t>Улетели в тёплые края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чтобы спастись от лютых зимних морозов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Ласточки улетают на юг в конце лета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начале осени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Все перелётные птицы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ласточки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грачи и другие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перед отлётом сбиваются в стаи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Ласточки пропали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А вчера зарёй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Всё грачи летали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Да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как сеть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мелькали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Вон над той горой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drawing xmlns:a="http://schemas.openxmlformats.org/drawingml/2006/main">
          <wp:inline distT="0" distB="0" distL="0" distR="0">
            <wp:extent cx="1097408" cy="617778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63fe82e9fe74df8e4cdc002fe9f6af4e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408" cy="61777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i w:val="1"/>
          <w:i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А вчера зарёй всё грачи летали…</w:t>
      </w:r>
      <w:r>
        <w:rPr>
          <w:sz w:val="26"/>
          <w:szCs w:val="26"/>
          <w:rtl w:val="0"/>
          <w:lang w:val="ru-RU"/>
        </w:rPr>
        <w:t xml:space="preserve"> - </w:t>
      </w:r>
      <w:r>
        <w:rPr>
          <w:sz w:val="26"/>
          <w:szCs w:val="26"/>
          <w:rtl w:val="0"/>
          <w:lang w:val="ru-RU"/>
        </w:rPr>
        <w:t>Какой зарёй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утренней или вечерней</w:t>
      </w:r>
      <w:r>
        <w:rPr>
          <w:sz w:val="26"/>
          <w:szCs w:val="26"/>
          <w:rtl w:val="0"/>
          <w:lang w:val="zh-TW" w:eastAsia="zh-TW"/>
        </w:rPr>
        <w:t>?..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- 2 -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Готовясь к отлёту на зимовку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грачи по вечерам собираются в огромные стаи и с криком кружат в воздухе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i w:val="0"/>
          <w:i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Да</w:t>
      </w:r>
      <w:r>
        <w:rPr>
          <w:i w:val="1"/>
          <w:i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i w:val="1"/>
          <w:i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как сеть</w:t>
      </w:r>
      <w:r>
        <w:rPr>
          <w:i w:val="1"/>
          <w:i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i w:val="1"/>
          <w:i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мелькали…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Какая сеть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Рыболовная</w:t>
      </w:r>
      <w:r>
        <w:rPr>
          <w:sz w:val="26"/>
          <w:szCs w:val="26"/>
          <w:rtl w:val="0"/>
        </w:rPr>
        <w:t xml:space="preserve">.) </w:t>
      </w:r>
      <w:r>
        <w:rPr>
          <w:sz w:val="26"/>
          <w:szCs w:val="26"/>
          <w:rtl w:val="0"/>
          <w:lang w:val="ru-RU"/>
        </w:rPr>
        <w:t>Представьте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огромная рыболовная сеть повешена на шестах для сушки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Она колышется от ветра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И мы видим мелькание её </w:t>
      </w:r>
      <w:r>
        <w:rPr>
          <w:i w:val="1"/>
          <w:iCs w:val="1"/>
          <w:sz w:val="26"/>
          <w:szCs w:val="26"/>
          <w:rtl w:val="0"/>
          <w:lang w:val="ru-RU"/>
        </w:rPr>
        <w:t>узелков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Не </w:t>
      </w:r>
      <w:r>
        <w:rPr>
          <w:i w:val="1"/>
          <w:iCs w:val="1"/>
          <w:sz w:val="26"/>
          <w:szCs w:val="26"/>
          <w:rtl w:val="0"/>
          <w:lang w:val="ru-RU"/>
        </w:rPr>
        <w:t>сеть</w:t>
      </w:r>
      <w:r>
        <w:rPr>
          <w:sz w:val="26"/>
          <w:szCs w:val="26"/>
          <w:rtl w:val="0"/>
        </w:rPr>
        <w:t xml:space="preserve"> мелькает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а её многочисленные </w:t>
      </w:r>
      <w:r>
        <w:rPr>
          <w:i w:val="1"/>
          <w:iCs w:val="1"/>
          <w:sz w:val="26"/>
          <w:szCs w:val="26"/>
          <w:rtl w:val="0"/>
          <w:lang w:val="ru-RU"/>
        </w:rPr>
        <w:t>узелки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Полёты грачей в стае поэт сравнивает с мельканием узелков рыболовной сети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drawing xmlns:a="http://schemas.openxmlformats.org/drawingml/2006/main">
          <wp:inline distT="0" distB="0" distL="0" distR="0">
            <wp:extent cx="725945" cy="483963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454b2b21dcc1ac0b420c88ced6195185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945" cy="4839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Грачи улетают на юг позже ласточек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в середине осени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Ласточки пропали</w:t>
      </w:r>
      <w:r>
        <w:rPr>
          <w:sz w:val="26"/>
          <w:szCs w:val="26"/>
          <w:rtl w:val="0"/>
        </w:rPr>
        <w:t xml:space="preserve">; </w:t>
      </w:r>
      <w:r>
        <w:rPr>
          <w:sz w:val="26"/>
          <w:szCs w:val="26"/>
          <w:rtl w:val="0"/>
          <w:lang w:val="ru-RU"/>
        </w:rPr>
        <w:t>а теперь вот и грачи готовятся к отлёту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drawing xmlns:a="http://schemas.openxmlformats.org/drawingml/2006/main">
          <wp:inline distT="0" distB="0" distL="0" distR="0">
            <wp:extent cx="1029657" cy="579638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0856ec4a7a5c90160ff842006b9e1085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657" cy="57963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Перечитаем строфу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Ласточки пропали</w:t>
      </w:r>
      <w:r>
        <w:rPr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А вчера зарёй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Всё грачи летали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Да</w:t>
      </w:r>
      <w:r>
        <w:rPr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как сеть</w:t>
      </w:r>
      <w:r>
        <w:rPr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мелькали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Вон над той горой</w:t>
      </w:r>
      <w:r>
        <w:rPr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drawing xmlns:a="http://schemas.openxmlformats.org/drawingml/2006/main">
          <wp:inline distT="0" distB="0" distL="0" distR="0">
            <wp:extent cx="1031300" cy="747119"/>
            <wp:effectExtent l="0" t="0" r="0" b="0"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4ffb209f463dd474fa388cb4742a16dd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300" cy="7471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С вечера всё спится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На дворе темно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.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Лист сухой валится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,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- 3 -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Ночью ветер злится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Да стучит в окно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.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Лучше б снег да вьюгу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Встретить грудью рад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!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Много ли радости от снега да вьюги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</w:rPr>
        <w:t>Тоже не много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но это лучше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чем осеннее ненастье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Словно как с испугу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Раскричавшись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к югу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Журавли летят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drawing xmlns:a="http://schemas.openxmlformats.org/drawingml/2006/main">
          <wp:inline distT="0" distB="0" distL="0" distR="0">
            <wp:extent cx="967078" cy="577888"/>
            <wp:effectExtent l="0" t="0" r="0" b="0"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8ae65f3da0f861cf62b4c6e635f6d1f5.jpe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078" cy="57788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Журавли улетают на зимовку в октябре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когда уже нет теплых дней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наступает похолодание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Стая летит красивым «журавлиным клином»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Наблюдая журавлей в небе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люди поражаются красоте их строя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Но не каждый задумывается над тем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почему журавли летят клином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Во главе клина летит самая сильная птица — вожак стаи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Когда он совершает мах крылом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позади него образуются завихрения воздуха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Эти завихрения помогают летящим за ним птицам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Таким образом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каждая птица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летящая сзади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экономит силы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За вожаком летят птицы послабее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Самые слабые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больные и неопытные птицы всегда летят в конце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Когда вожак устаёт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то уходит в конец клина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а его место занимает птица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летевшая сразу за ним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Так птицы меняются местами на протяжении всего полёта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чтобы отдохнуть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Если же какая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то птица случайно выйдет из клина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то сразу ощутит дополнительную нагрузку и возвращается в строй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Знаменитое «журавлиное курлыканье»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это крик птиц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летящих в конце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так они поддерживают вожаков и просят их не сбавлять скорость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- 4 -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Если почему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либо одна из птиц не может лететь дальше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то вместе с ней покидают стаю две птицы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летевшие рядом с ней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На земле пытаются ей помочь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пока она не оправится или не умрёт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После чего они летят дальше самостоятельно или прибиваются к другой стае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Так птицы заботятся друг о друге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 xml:space="preserve">У них единая цель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долететь</w:t>
      </w:r>
      <w:r>
        <w:rPr>
          <w:sz w:val="26"/>
          <w:szCs w:val="26"/>
          <w:rtl w:val="0"/>
          <w:lang w:val="ru-RU"/>
        </w:rPr>
        <w:t>!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drawing xmlns:a="http://schemas.openxmlformats.org/drawingml/2006/main">
          <wp:inline distT="0" distB="0" distL="0" distR="0">
            <wp:extent cx="935813" cy="701860"/>
            <wp:effectExtent l="0" t="0" r="0" b="0"/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b3f0104cff29ae27f2cab2c12084e008.jpe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813" cy="7018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Выйдешь — поневоле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Тяжело — хоть плачь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!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Так близко к сердцу поэт воспринимает расставание с милыми существами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Его охватывает тягостное чувство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Смотришь — через поле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Перекати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поле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Прыгает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как мяч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drawing xmlns:a="http://schemas.openxmlformats.org/drawingml/2006/main">
          <wp:inline distT="0" distB="0" distL="0" distR="0">
            <wp:extent cx="1096675" cy="773156"/>
            <wp:effectExtent l="0" t="0" r="0" b="0"/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66d840854b3936832a4d26c908368f80.jpe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675" cy="7731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Перекати</w:t>
      </w:r>
      <w:r>
        <w:rPr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-</w:t>
      </w:r>
      <w:r>
        <w:rPr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поле</w:t>
      </w:r>
      <w:r>
        <w:rPr>
          <w:sz w:val="26"/>
          <w:szCs w:val="26"/>
          <w:rtl w:val="0"/>
          <w:lang w:val="ru-RU"/>
        </w:rPr>
        <w:t xml:space="preserve"> - </w:t>
      </w:r>
      <w:r>
        <w:rPr>
          <w:sz w:val="26"/>
          <w:szCs w:val="26"/>
          <w:rtl w:val="0"/>
        </w:rPr>
        <w:t>степное растение в форме шарообразного куста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В конце осени высыхает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обламывается возле основания и перекатывается ветром по равнинной местности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Таким образом оно разносит свои семена на огромные расстояния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За это перекати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поле иногда называют «заботливым» растением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которое само «заботится» о распространении семян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drawing xmlns:a="http://schemas.openxmlformats.org/drawingml/2006/main">
          <wp:inline distT="0" distB="0" distL="0" distR="0">
            <wp:extent cx="1644417" cy="470304"/>
            <wp:effectExtent l="0" t="0" r="0" b="0"/>
            <wp:docPr id="107374183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d48c7733470aa89267382a64d0c94703.jpeg"/>
                    <pic:cNvPicPr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417" cy="4703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- 5 -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Ещё это растение является символом сиротства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бедного блуждания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чужбины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несчастной доли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Потому оно и вызывает печальное чувство поэта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Выйдешь — поневоле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Тяжело — хоть плачь</w:t>
      </w:r>
      <w:r>
        <w:rPr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!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Смотришь — через поле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Перекати</w:t>
      </w:r>
      <w:r>
        <w:rPr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-</w:t>
      </w:r>
      <w:r>
        <w:rPr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поле</w:t>
      </w:r>
      <w:r>
        <w:rPr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Прыгает</w:t>
      </w:r>
      <w:r>
        <w:rPr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outline w:val="0"/>
          <w:color w:val="9d0039"/>
          <w:sz w:val="26"/>
          <w:szCs w:val="26"/>
          <w:rtl w:val="0"/>
          <w:lang w:val="ru-RU"/>
          <w14:textFill>
            <w14:solidFill>
              <w14:srgbClr w14:val="9D0039"/>
            </w14:solidFill>
          </w14:textFill>
        </w:rPr>
        <w:t>как мяч</w:t>
      </w:r>
      <w:r>
        <w:rPr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О чём напоминает Фету это сорвавшееся со своего корня и скачущее из стороны в сторону растение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>О приближающемся вынужденном затворничестве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о возникшем чувстве одиночества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drawing xmlns:a="http://schemas.openxmlformats.org/drawingml/2006/main">
          <wp:inline distT="0" distB="0" distL="0" distR="0">
            <wp:extent cx="1117383" cy="870175"/>
            <wp:effectExtent l="0" t="0" r="0" b="0"/>
            <wp:docPr id="107374183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3365b517de3daaa6234cde9b78ca30f8.jpeg"/>
                    <pic:cNvPicPr>
                      <a:picLocks noChangeAspect="1"/>
                    </pic:cNvPicPr>
                  </pic:nvPicPr>
                  <pic:blipFill>
                    <a:blip r:embed="rId1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383" cy="8701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О перекати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поле в народе существует много преданий и небылиц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Траве приписывают чудесные свойства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При помощи этого зелья знахари усыпляют гадюк и его всякая нечисть боится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А ещё в народе верили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если класть под язык семена перенос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травы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можно через самую быструю и широкую реку перейти – вода расступится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Прочтите стихотворение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Ласточки пропали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А вчера зарёй</w:t>
        <w:br w:type="textWrapping"/>
        <w:t>Всё грачи летали</w:t>
        <w:br w:type="textWrapping"/>
        <w:t>Да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как сеть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мелькали</w:t>
        <w:br w:type="textWrapping"/>
        <w:t>Вон над той горой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br w:type="textWrapping"/>
        <w:t>С вечера всё спится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t>На дворе темно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>Лист сухой валится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Ночью ветер злится</w:t>
        <w:br w:type="textWrapping"/>
        <w:t>Да стучит в окно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tl w:val="0"/>
        </w:rPr>
      </w:pPr>
      <w:r>
        <w:rPr>
          <w:sz w:val="26"/>
          <w:szCs w:val="26"/>
          <w:rtl w:val="0"/>
          <w:lang w:val="ru-RU"/>
        </w:rPr>
        <w:t>- 6 -</w:t>
      </w:r>
      <w:r>
        <w:rPr>
          <w:sz w:val="26"/>
          <w:szCs w:val="26"/>
          <w:rtl w:val="0"/>
          <w:lang w:val="ru-RU"/>
        </w:rPr>
        <w:br w:type="textWrapping"/>
        <w:br w:type="textWrapping"/>
        <w:t>Лучше б снег да вьюгу</w:t>
        <w:br w:type="textWrapping"/>
        <w:t>Встретить грудью рад</w:t>
      </w:r>
      <w:r>
        <w:rPr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  <w:lang w:val="ru-RU"/>
        </w:rPr>
        <w:br w:type="textWrapping"/>
        <w:t>Словно как с испугу</w:t>
        <w:br w:type="textWrapping"/>
        <w:t>Раскричавшись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 югу</w:t>
        <w:br w:type="textWrapping"/>
        <w:t>Журавли летят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br w:type="textWrapping"/>
        <w:t>Выйдешь — поневоле</w:t>
        <w:br w:type="textWrapping"/>
        <w:t>Тяжело — хоть плачь</w:t>
      </w:r>
      <w:r>
        <w:rPr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  <w:lang w:val="ru-RU"/>
        </w:rPr>
        <w:br w:type="textWrapping"/>
        <w:t>Смотришь — через поле</w:t>
        <w:br w:type="textWrapping"/>
        <w:t>Перекати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поле</w:t>
        <w:br w:type="textWrapping"/>
        <w:t>Прыгает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как мяч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</w:r>
      <w:r>
        <w:rPr>
          <w:i w:val="1"/>
          <w:iCs w:val="1"/>
          <w:sz w:val="26"/>
          <w:szCs w:val="26"/>
          <w:rtl w:val="0"/>
        </w:rPr>
        <w:t xml:space="preserve">1854 </w:t>
      </w:r>
      <w:r>
        <w:rPr>
          <w:i w:val="1"/>
          <w:iCs w:val="1"/>
          <w:sz w:val="26"/>
          <w:szCs w:val="26"/>
          <w:rtl w:val="0"/>
        </w:rPr>
        <w:t>г</w:t>
      </w:r>
      <w:r>
        <w:rPr>
          <w:i w:val="1"/>
          <w:iCs w:val="1"/>
          <w:sz w:val="26"/>
          <w:szCs w:val="26"/>
          <w:rtl w:val="0"/>
        </w:rPr>
        <w:t>.</w:t>
      </w:r>
    </w:p>
    <w:sectPr>
      <w:headerReference w:type="default" r:id="rId14"/>
      <w:footerReference w:type="default" r:id="rId1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jpeg"/><Relationship Id="rId11" Type="http://schemas.openxmlformats.org/officeDocument/2006/relationships/image" Target="media/image8.jpeg"/><Relationship Id="rId12" Type="http://schemas.openxmlformats.org/officeDocument/2006/relationships/image" Target="media/image9.jpeg"/><Relationship Id="rId13" Type="http://schemas.openxmlformats.org/officeDocument/2006/relationships/image" Target="media/image10.jpeg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