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ФЕТ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Зреет рожь над жаркой нивой…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Хлеб любите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Какой больше нравится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белый или чёрный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t>*</w:t>
      </w:r>
      <w:r>
        <w:rPr>
          <w:sz w:val="26"/>
          <w:szCs w:val="26"/>
          <w:rtl w:val="0"/>
        </w:rPr>
        <w:br w:type="textWrapping"/>
        <w:t>Из чего пекут хлеб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Мука бывает пшеничная и ржаная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Из какой муки пекут</w:t>
        <w:br w:type="textWrapping"/>
        <w:t>белый хлеб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Из пшеничной</w:t>
      </w:r>
      <w:r>
        <w:rPr>
          <w:sz w:val="26"/>
          <w:szCs w:val="26"/>
          <w:rtl w:val="0"/>
        </w:rPr>
        <w:t>.)</w:t>
      </w:r>
      <w:r>
        <w:rPr>
          <w:sz w:val="26"/>
          <w:szCs w:val="26"/>
          <w:rtl w:val="0"/>
          <w:lang w:val="ru-RU"/>
        </w:rPr>
        <w:br w:type="textWrapping"/>
        <w:t>А какой хлеб пекут из ржаной муки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Чёрный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Поле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на котором выращивают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хлебá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 xml:space="preserve">то есть пшеницу или рожь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называется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ни́ва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Под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нивы</w:t>
      </w:r>
      <w:r>
        <w:rPr>
          <w:sz w:val="26"/>
          <w:szCs w:val="26"/>
          <w:rtl w:val="0"/>
          <w:lang w:val="ru-RU"/>
        </w:rPr>
        <w:t xml:space="preserve"> выделяют большие участки земли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Созревают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хлеба</w:t>
      </w:r>
      <w:r>
        <w:rPr>
          <w:sz w:val="26"/>
          <w:szCs w:val="26"/>
          <w:rtl w:val="0"/>
          <w:lang w:val="ru-RU"/>
        </w:rPr>
        <w:t xml:space="preserve"> в середине лета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Обычно это самая жаркая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самая грозовая пора года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народе её называют макушкой лета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96170" cy="50521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84cd0044c8ab4608d98038a06d904916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70" cy="5052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Вот картина художника </w:t>
      </w:r>
      <w:r>
        <w:rPr>
          <w:outline w:val="0"/>
          <w:color w:val="ed1059"/>
          <w:sz w:val="26"/>
          <w:szCs w:val="26"/>
          <w:rtl w:val="0"/>
          <w14:textFill>
            <w14:solidFill>
              <w14:srgbClr w14:val="EE105A"/>
            </w14:solidFill>
          </w14:textFill>
        </w:rPr>
        <w:t>Шишкина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 ней изображена та самая «макушка лета»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 её зноем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 надвигающимся грозовым облаком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ещё видим огромное поле ржи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Какой простор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какое раздолье</w:t>
      </w:r>
      <w:r>
        <w:rPr>
          <w:sz w:val="26"/>
          <w:szCs w:val="26"/>
          <w:rtl w:val="0"/>
          <w:lang w:val="ru-RU"/>
        </w:rPr>
        <w:t xml:space="preserve">!.. </w:t>
      </w:r>
      <w:r>
        <w:rPr>
          <w:sz w:val="26"/>
          <w:szCs w:val="26"/>
          <w:rtl w:val="0"/>
          <w:lang w:val="ru-RU"/>
        </w:rPr>
        <w:t>Называется картина «Рожь»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Сегодня прочтём стихотворение </w:t>
      </w:r>
      <w:r>
        <w:rPr>
          <w:outline w:val="0"/>
          <w:color w:val="ed1059"/>
          <w:sz w:val="26"/>
          <w:szCs w:val="26"/>
          <w:rtl w:val="0"/>
          <w:lang w:val="ru-RU"/>
          <w14:textFill>
            <w14:solidFill>
              <w14:srgbClr w14:val="EE105A"/>
            </w14:solidFill>
          </w14:textFill>
        </w:rPr>
        <w:t>Афанасия Фета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также про «макушку лета» и такое же бескрайнее поле ржи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Его первая строчка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Зреет рожь над жаркой нивой…</w:t>
      </w:r>
      <w:r>
        <w:rPr>
          <w:b w:val="0"/>
          <w:bCs w:val="0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хорошо подходит в качестве названия к этой картине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Обратимся к стихотворению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Зреет рожь…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ru-RU"/>
        </w:rPr>
        <w:t>Такую рожь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которая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уже зреет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надо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жать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Упустишь время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перезреет и осыплется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Где она зреет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на ниве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На ниве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поэт сказал иначе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над жаркой нивой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То есть в жарком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знойном воздухе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Представим себя среди ржи на такой ниве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на картине Ивана Шишкина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Вокруг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насколько хватает глаз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золотое море ржи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ветре рожь и волнуется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море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будто от края и до края бегут по ней волны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Впрочем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краёв не видать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только рожь везде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Её волны поэт назовёт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золотыми переливами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первую строфу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при этом не будем забывать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мы находимся на поле ржи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Зреет рожь над жаркой нивой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И от нивы и до нивы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Гонит ветер прихотливый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Золотые переливы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Заметьте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вместо «от края и до края» в стихотворении читаем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от нивы и до нивы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Словом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нива</w:t>
      </w:r>
      <w:r>
        <w:rPr>
          <w:sz w:val="26"/>
          <w:szCs w:val="26"/>
          <w:rtl w:val="0"/>
          <w:lang w:val="ru-RU"/>
        </w:rPr>
        <w:t xml:space="preserve"> называют не только поле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и растущие на нём рожь и пшеницу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Мы среди этой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нивы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ru-RU"/>
        </w:rPr>
        <w:t xml:space="preserve">то есть </w:t>
      </w:r>
      <w:r>
        <w:rPr>
          <w:i w:val="1"/>
          <w:iCs w:val="1"/>
          <w:sz w:val="26"/>
          <w:szCs w:val="26"/>
          <w:rtl w:val="0"/>
        </w:rPr>
        <w:t>ржи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вокруг нас бескрайная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нива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ru-RU"/>
        </w:rPr>
        <w:t xml:space="preserve">то есть </w:t>
      </w:r>
      <w:r>
        <w:rPr>
          <w:i w:val="1"/>
          <w:iCs w:val="1"/>
          <w:sz w:val="26"/>
          <w:szCs w:val="26"/>
          <w:rtl w:val="0"/>
          <w:lang w:val="ru-RU"/>
        </w:rPr>
        <w:t>рожь</w:t>
      </w:r>
      <w:r>
        <w:rPr>
          <w:sz w:val="26"/>
          <w:szCs w:val="26"/>
          <w:rtl w:val="0"/>
        </w:rPr>
        <w:t>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И потому не «от края и до края»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краёв не видать</w:t>
      </w:r>
      <w:r>
        <w:rPr>
          <w:sz w:val="26"/>
          <w:szCs w:val="26"/>
          <w:rtl w:val="0"/>
          <w:lang w:val="ru-RU"/>
        </w:rPr>
        <w:t xml:space="preserve">! - </w:t>
      </w:r>
      <w:r>
        <w:rPr>
          <w:sz w:val="26"/>
          <w:szCs w:val="26"/>
          <w:rtl w:val="0"/>
        </w:rPr>
        <w:t xml:space="preserve">а </w:t>
      </w:r>
      <w:r>
        <w:rPr>
          <w:b w:val="1"/>
          <w:bCs w:val="1"/>
          <w:sz w:val="26"/>
          <w:szCs w:val="26"/>
          <w:rtl w:val="0"/>
          <w:lang w:val="ru-RU"/>
        </w:rPr>
        <w:t>от нивы и до нивы гонит ветер переливы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нам всё понятно в первой строфе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перечитаем её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Зреет рожь над жаркой нивой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от нивы и до нивы</w:t>
        <w:br w:type="textWrapping"/>
        <w:t>Гонит ветер прихотливый</w:t>
        <w:br w:type="textWrapping"/>
        <w:t>Золотые переливы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Строфа вторая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Мы прочли первую строфу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Какое время года отражено в ней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Середина лета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</w:rPr>
        <w:t>Помимо жарких дней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ещё характерно для этой поры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Долгие дни и короткие ночи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</w:rPr>
        <w:t>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длинен день и коротка ночь в эту пору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рассказывается в следующей строфе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Робко месяц смотрит в очи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Изумлён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что день не минул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Но широко в область ночи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День объятия раскинул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Обдумаем прочитанное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Робко месяц смотрит в очи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изумлён…</w:t>
      </w:r>
    </w:p>
    <w:p>
      <w:pPr>
        <w:pStyle w:val="Body"/>
        <w:rPr>
          <w:sz w:val="26"/>
          <w:szCs w:val="26"/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Изумлён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как можно сказать иначе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Сильно удивлён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Чем удивлён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что </w:t>
      </w:r>
      <w:r>
        <w:rPr>
          <w:i w:val="1"/>
          <w:iCs w:val="1"/>
          <w:sz w:val="26"/>
          <w:szCs w:val="26"/>
          <w:rtl w:val="0"/>
        </w:rPr>
        <w:t>изумило</w:t>
      </w:r>
      <w:r>
        <w:rPr>
          <w:sz w:val="26"/>
          <w:szCs w:val="26"/>
          <w:rtl w:val="0"/>
          <w:lang w:val="ru-RU"/>
        </w:rPr>
        <w:t xml:space="preserve"> месяц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дочитаем строку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…что день не минул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0"/>
          <w:iCs w:val="0"/>
          <w:sz w:val="26"/>
          <w:szCs w:val="26"/>
          <w:rtl w:val="0"/>
          <w:lang w:val="ru-RU"/>
        </w:rPr>
        <w:t>Что значит «</w:t>
      </w:r>
      <w:r>
        <w:rPr>
          <w:i w:val="0"/>
          <w:iCs w:val="0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день не минул</w:t>
      </w:r>
      <w:r>
        <w:rPr>
          <w:i w:val="0"/>
          <w:iCs w:val="0"/>
          <w:sz w:val="26"/>
          <w:szCs w:val="26"/>
          <w:rtl w:val="0"/>
          <w:lang w:val="it-IT"/>
        </w:rPr>
        <w:t>»</w:t>
      </w:r>
      <w:r>
        <w:rPr>
          <w:i w:val="0"/>
          <w:iCs w:val="0"/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 миновал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не прошёл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не кончился</w:t>
      </w:r>
      <w:r>
        <w:rPr>
          <w:i w:val="1"/>
          <w:iCs w:val="1"/>
          <w:sz w:val="26"/>
          <w:szCs w:val="26"/>
          <w:rtl w:val="0"/>
        </w:rPr>
        <w:t>.)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Месяц 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изумлён</w:t>
      </w:r>
      <w:r>
        <w:rPr>
          <w:sz w:val="26"/>
          <w:szCs w:val="26"/>
          <w:rtl w:val="0"/>
        </w:rPr>
        <w:t xml:space="preserve">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день не минул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А почему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робко</w:t>
      </w:r>
      <w:r>
        <w:rPr>
          <w:sz w:val="26"/>
          <w:szCs w:val="26"/>
          <w:rtl w:val="0"/>
          <w:lang w:val="ru-RU"/>
        </w:rPr>
        <w:t xml:space="preserve"> смотрит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почему 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оробел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Значит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чего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испугался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Что же напугало его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Дочитаем строфу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Но широко в область ночи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День объятия раскинул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День не только не минул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что ещё делает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</w:rPr>
        <w:t>смотрим в текст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Раскинул объятия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Куда раскинул объятия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 область ночи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Но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область ночи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это же владения месяца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День закинул в неё свои объятия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завладеть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принадлежит месяцу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Месяц оробел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в его владения вторгся непрошеный гость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как понимать «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смотрит в очи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Вот как можно пересказать первую строчку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</w:rPr>
        <w:t>*</w:t>
      </w:r>
      <w:r>
        <w:rPr>
          <w:i w:val="1"/>
          <w:iCs w:val="1"/>
          <w:sz w:val="26"/>
          <w:szCs w:val="26"/>
          <w:rtl w:val="0"/>
          <w:lang w:val="ru-RU"/>
        </w:rPr>
        <w:t>Робко месяц смотрит во все очи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0"/>
          <w:iCs w:val="0"/>
          <w:sz w:val="26"/>
          <w:szCs w:val="26"/>
          <w:rtl w:val="0"/>
          <w:lang w:val="ru-RU"/>
        </w:rPr>
        <w:t>Надо ли объяснять выражение «во все очи»</w:t>
      </w:r>
      <w:r>
        <w:rPr>
          <w:i w:val="0"/>
          <w:iCs w:val="0"/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широко раскрытые очи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во все глаза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настороженно</w:t>
      </w:r>
      <w:r>
        <w:rPr>
          <w:i w:val="0"/>
          <w:iCs w:val="0"/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Почему же его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очи</w:t>
      </w:r>
      <w:r>
        <w:rPr>
          <w:sz w:val="26"/>
          <w:szCs w:val="26"/>
          <w:rtl w:val="0"/>
          <w:lang w:val="ru-RU"/>
        </w:rPr>
        <w:t xml:space="preserve"> широко раскрылись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От изумления и испуга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стихотворении рассказывается о месяце 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словно он живое существо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Нравится вам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поэт рассказывает про месяц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Вернёмся к первой строфе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Вспомним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Гонит ветер прихотливый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Золотые переливы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Прихотливый</w:t>
      </w:r>
      <w:r>
        <w:rPr>
          <w:i w:val="0"/>
          <w:iCs w:val="0"/>
          <w:sz w:val="26"/>
          <w:szCs w:val="26"/>
          <w:rtl w:val="0"/>
          <w:lang w:val="ru-RU"/>
        </w:rPr>
        <w:t xml:space="preserve"> - </w:t>
      </w:r>
      <w:r>
        <w:rPr>
          <w:i w:val="0"/>
          <w:iCs w:val="0"/>
          <w:sz w:val="26"/>
          <w:szCs w:val="26"/>
          <w:rtl w:val="0"/>
          <w:lang w:val="ru-RU"/>
        </w:rPr>
        <w:t>то есть какой</w:t>
      </w:r>
      <w:r>
        <w:rPr>
          <w:i w:val="0"/>
          <w:iCs w:val="0"/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Капризный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с при́хотями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 капризными желаниями</w:t>
      </w:r>
      <w:r>
        <w:rPr>
          <w:i w:val="0"/>
          <w:iCs w:val="0"/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Почему же ветер 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гоняет по ниве переливы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Из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за своей «прихоти»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ради забавы гоняет волны золотой ржи по полю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Вот и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ветер</w:t>
      </w:r>
      <w:r>
        <w:rPr>
          <w:sz w:val="26"/>
          <w:szCs w:val="26"/>
          <w:rtl w:val="0"/>
          <w:lang w:val="ru-RU"/>
        </w:rPr>
        <w:t xml:space="preserve"> выступает в стихотворении как живое существо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Поэт наделяет его качествами капризного человека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вторую строфу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ней Афанасий Фет рассказал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коротки летние ночи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Рассказал необычно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своему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58816" cy="48346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ba9380c68d7d42b4878117d86e1758a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816" cy="483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Робко месяц смотрит в очи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Изумлён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день не минул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Но широко в область ночи</w:t>
        <w:br w:type="textWrapping"/>
        <w:t>День объятия раскинул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Строфа третья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заключительной строфе поэт продолжает рисовать картину летней ночи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рассказывает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как кóротко время между вечерней и утренней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s-ES_tradnl"/>
        </w:rPr>
        <w:t>зóрями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А ночь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это тот самый промежуток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меж закатом и восходом</w:t>
      </w:r>
      <w:r>
        <w:rPr>
          <w:sz w:val="26"/>
          <w:szCs w:val="26"/>
          <w:rtl w:val="0"/>
        </w:rPr>
        <w:t xml:space="preserve"> солнца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стихотворении Фета эта мысль выражена иначе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 какой стороны восходит солнце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На востоке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Поэт заменяет слово «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восход</w:t>
      </w:r>
      <w:r>
        <w:rPr>
          <w:sz w:val="26"/>
          <w:szCs w:val="26"/>
          <w:rtl w:val="0"/>
          <w:lang w:val="it-IT"/>
        </w:rPr>
        <w:t>» на «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восток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Давайте так сделаем и мы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sz w:val="26"/>
          <w:szCs w:val="26"/>
          <w:rtl w:val="0"/>
          <w:lang w:val="en-US"/>
          <w14:textFill>
            <w14:solidFill>
              <w14:srgbClr w14:val="0000FF"/>
            </w14:solidFill>
          </w14:textFill>
        </w:rPr>
        <w:t>*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Меж закатом и востоком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Закат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вечерняя заря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А как надо понимать здесь слово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восток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Утренняя заря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В стихотворении эта строчка выглядит иначе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Меж заката и востока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Для нас это звучит непривычно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Но объяснить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оправдать</w:t>
      </w:r>
      <w:r>
        <w:rPr>
          <w:sz w:val="26"/>
          <w:szCs w:val="26"/>
          <w:rtl w:val="0"/>
        </w:rPr>
        <w:t xml:space="preserve">!) </w:t>
      </w:r>
      <w:r>
        <w:rPr>
          <w:sz w:val="26"/>
          <w:szCs w:val="26"/>
          <w:rtl w:val="0"/>
          <w:lang w:val="ru-RU"/>
        </w:rPr>
        <w:t>своевольство поэта можно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Возьмём для сравнения начало одного забавного стихотворения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Между гор и долин</w:t>
        <w:br w:type="textWrapping"/>
        <w:t>Едет рыцарь один…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На вопрос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где едет рыцарь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</w:rPr>
        <w:t>можно ответить двояко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Между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чем</w:t>
      </w:r>
      <w:r>
        <w:rPr>
          <w:sz w:val="26"/>
          <w:szCs w:val="26"/>
          <w:rtl w:val="0"/>
          <w:lang w:val="zh-TW" w:eastAsia="zh-TW"/>
        </w:rPr>
        <w:t xml:space="preserve">?) </w:t>
      </w:r>
      <w:r>
        <w:rPr>
          <w:sz w:val="26"/>
          <w:szCs w:val="26"/>
          <w:rtl w:val="0"/>
          <w:lang w:val="ru-RU"/>
        </w:rPr>
        <w:t>горами и долинами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Между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чего</w:t>
      </w:r>
      <w:r>
        <w:rPr>
          <w:sz w:val="26"/>
          <w:szCs w:val="26"/>
          <w:rtl w:val="0"/>
          <w:lang w:val="zh-TW" w:eastAsia="zh-TW"/>
        </w:rPr>
        <w:t xml:space="preserve">?) </w:t>
      </w:r>
      <w:r>
        <w:rPr>
          <w:sz w:val="26"/>
          <w:szCs w:val="26"/>
          <w:rtl w:val="0"/>
          <w:lang w:val="ru-RU"/>
        </w:rPr>
        <w:t>гор и долин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Вернёмся к нашему стихотворению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Меж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чем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закатом и востоком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Меж</w:t>
      </w:r>
      <w:r>
        <w:rPr>
          <w:sz w:val="26"/>
          <w:szCs w:val="26"/>
          <w:rtl w:val="0"/>
        </w:rPr>
        <w:t xml:space="preserve"> (</w:t>
      </w:r>
      <w:r>
        <w:rPr>
          <w:i w:val="1"/>
          <w:iCs w:val="1"/>
          <w:sz w:val="26"/>
          <w:szCs w:val="26"/>
          <w:rtl w:val="0"/>
          <w:lang w:val="ru-RU"/>
        </w:rPr>
        <w:t>чего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 xml:space="preserve">)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заката и востока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получаем фразу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меж заката и востока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 таком виде она и вошла в стихотворение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понимать её надо так</w:t>
      </w:r>
      <w:r>
        <w:rPr>
          <w:sz w:val="26"/>
          <w:szCs w:val="26"/>
          <w:rtl w:val="0"/>
        </w:rPr>
        <w:t xml:space="preserve">: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меж закатом и восходом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…Меж заката и востока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Лишь на миг смежает небо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Огнедышащее око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Что значит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смежает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Смыкает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закрывает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Когда смежает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Меж</w:t>
      </w:r>
      <w:r>
        <w:rPr>
          <w:sz w:val="26"/>
          <w:szCs w:val="26"/>
          <w:rtl w:val="0"/>
        </w:rPr>
        <w:t xml:space="preserve"> заката и востока</w:t>
      </w:r>
      <w:r>
        <w:rPr>
          <w:sz w:val="26"/>
          <w:szCs w:val="26"/>
          <w:rtl w:val="0"/>
        </w:rPr>
        <w:t>.)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Надолго ли небо смежает око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Лишь на миг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sz w:val="26"/>
          <w:szCs w:val="26"/>
          <w:rtl w:val="0"/>
        </w:rPr>
      </w:pPr>
      <w:r>
        <w:rPr>
          <w:i w:val="0"/>
          <w:iCs w:val="0"/>
          <w:sz w:val="26"/>
          <w:szCs w:val="26"/>
          <w:rtl w:val="0"/>
          <w:lang w:val="ru-RU"/>
        </w:rPr>
        <w:t>Почему лишь на миг</w:t>
      </w:r>
      <w:r>
        <w:rPr>
          <w:i w:val="0"/>
          <w:iCs w:val="0"/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es-ES_tradnl"/>
        </w:rPr>
        <w:t xml:space="preserve">Так кóротко время 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меж заката и востока</w:t>
      </w:r>
      <w:r>
        <w:rPr>
          <w:i w:val="1"/>
          <w:iCs w:val="1"/>
          <w:sz w:val="26"/>
          <w:szCs w:val="26"/>
          <w:rtl w:val="0"/>
        </w:rPr>
        <w:t xml:space="preserve"> солнца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i w:val="0"/>
          <w:iCs w:val="0"/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Вот и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небо</w:t>
      </w:r>
      <w:r>
        <w:rPr>
          <w:sz w:val="26"/>
          <w:szCs w:val="26"/>
          <w:rtl w:val="0"/>
          <w:lang w:val="ru-RU"/>
        </w:rPr>
        <w:t xml:space="preserve"> у Фета как живое существо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какое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одноглазое чудище с огнедышащим оком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заключительную строфу целиком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Над безбрежной жатвой хлеба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Меж заката и востока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Лишь на миг смежает небо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rtl w:val="0"/>
          <w:lang w:val="ru-RU"/>
          <w14:textFill>
            <w14:solidFill>
              <w14:srgbClr w14:val="00A650"/>
            </w14:solidFill>
          </w14:textFill>
        </w:rPr>
        <w:t>Огнедышащее око</w:t>
      </w:r>
      <w:r>
        <w:rPr>
          <w:b w:val="1"/>
          <w:bCs w:val="1"/>
          <w:outline w:val="0"/>
          <w:color w:val="00a550"/>
          <w:sz w:val="26"/>
          <w:szCs w:val="26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Посеянную и растущую на поле пшеницу и рожь называют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хлебом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говорят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посеяли хлеб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взошли хлебá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Что означает в данном случае выражение 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жатва хлеба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Жатва ржи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90324" cy="659693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a85900210fb7b177642bb59149f2864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324" cy="6596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Из первой строчки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Над безбрежной жатвой хлеба…</w:t>
      </w: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узнаём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на бескрайней ниве уже вовсю идёт жатва ржи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не должно удивлять нас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ведь стихотворение начинается словами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зреет рожь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мы знаем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не успеешь во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время и быстро собрать урожай — хлеб осыплется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Как понимаете прилагательное 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безбрежный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Очень большой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«без берегов»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Вспомним из первой строфы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которыми поэт говорит </w:t>
      </w:r>
      <w:r>
        <w:rPr>
          <w:i w:val="1"/>
          <w:iCs w:val="1"/>
          <w:sz w:val="26"/>
          <w:szCs w:val="26"/>
          <w:rtl w:val="0"/>
          <w:lang w:val="ru-RU"/>
        </w:rPr>
        <w:t>о безбрежности</w:t>
      </w:r>
      <w:r>
        <w:rPr>
          <w:sz w:val="26"/>
          <w:szCs w:val="26"/>
          <w:rtl w:val="0"/>
          <w:lang w:val="ru-RU"/>
        </w:rPr>
        <w:t xml:space="preserve"> нивы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от нивы и до нивы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стихотворение целиком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Зреет рожь над жаркой нивой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от нивы и до нивы</w:t>
        <w:br w:type="textWrapping"/>
        <w:t>Гонит ветер прихотливый</w:t>
        <w:br w:type="textWrapping"/>
        <w:t>Золотые переливы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Робко месяц смотрит в очи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Изумлён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день не минул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Но широко в область ночи</w:t>
        <w:br w:type="textWrapping"/>
        <w:t>День объятия раскинул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Над безбрежной жатвой хлеба</w:t>
        <w:br w:type="textWrapping"/>
        <w:t>Меж заката и востока</w:t>
        <w:br w:type="textWrapping"/>
        <w:t>Лишь на миг смежает небо</w:t>
        <w:br w:type="textWrapping"/>
        <w:t>Огнедышащее око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1860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