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МАЯКОВСКИЙ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Хорошее отношение к лошадям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Каждое произведение художественной литературы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произве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оказывается интересным и полезным для нас ровно настолько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насколько глубоко мы проникаем в его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этого нам приходится проделывать определённую умственную работу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одни произведения требуют больше умственных усилий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другие меньше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Особенность поэтического творчества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Владимира Владимировича Маяковского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такова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его стихи требуют от читателя усиленной умственной работы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шо это или плохо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сегодняшнем уроке мы ответим на этот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продумаем одно из его стихотворений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Называется оно «Хорошее отноше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к лошадям»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Сначала просто прочтём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предварительно вы должны узнать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 Москве одна из центральных улиц называется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Кузнецкий Мост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разговорной речи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просто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Кузнецкий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Улица вымощена брусчаткой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камнями в форме небольших кирпичиков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 любимым местом москвичей для прогулок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 времена Маяковского по мостовой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Кузнецкого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ещё продолжали ездить на лошадях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864051" cy="190750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f858e97b35e4eb216902ca220fafb4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051" cy="1907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Хорошее отношение к лошадям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Били копыта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Пели будто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Гриб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Грабь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Гроб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Груб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Ветром опита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льдом обута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улица скользила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Лошадь на круп</w:t>
        <w:br w:type="textWrapping"/>
        <w:t>грохнулась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сразу</w:t>
        <w:br w:type="textWrapping"/>
        <w:t>за зевакой зевака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штаны пришедшие Кузнецким клёшить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сгрудились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смех зазвенел и зазвякал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Лошадь упала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Упала лошадь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Смеялся Кузнецкий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Лишь один я</w:t>
        <w:br w:type="textWrapping"/>
        <w:t>голос свой не вмешивал в вой 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Подошёл</w:t>
        <w:br w:type="textWrapping"/>
        <w:t>и вижу</w:t>
        <w:br w:type="textWrapping"/>
        <w:t>глаза лошадиные…</w:t>
        <w:br w:type="textWrapping"/>
        <w:t>Улица опрокинулась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течёт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своему…</w:t>
        <w:br w:type="textWrapping"/>
        <w:t xml:space="preserve">Подошёл и вижу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 каплищей каплища</w:t>
        <w:br w:type="textWrapping"/>
        <w:t>по морде катится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прячется в шерсти…</w:t>
        <w:br w:type="textWrapping"/>
        <w:t>И какая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общая</w:t>
        <w:br w:type="textWrapping"/>
        <w:t>звериная тоска</w:t>
        <w:br w:type="textWrapping"/>
        <w:t>плеща вылилась из меня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расплылась в шелесте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надо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слушайте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чего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их площе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Деточка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мы все немножко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каждый из нас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своему лошадь»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Может быть</w:t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старая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не нуждалась в няньке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мысль ей моя казалась пошлá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только</w:t>
        <w:br w:type="textWrapping"/>
        <w:t>лошадь</w:t>
        <w:br w:type="textWrapping"/>
        <w:t>рванулась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встала на ноги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ржанула</w:t>
        <w:br w:type="textWrapping"/>
        <w:t>и пошла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Хвостом помахивала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рыжий ребёнок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Пришла весёлая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стала в стойло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всё ей казалось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она жеребёнок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стоило жить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работать стоило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1918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Понравился рассказ о лошади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 было непонятного в нём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перечитаем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тщательно продумывая его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Название стихотворения мы 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его начало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Били копыта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Пели будто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Гриб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Грабь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Гроб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Груб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Ветром опита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льдом обута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улица скользила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такое чрезвычайно своеобразное вступление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в этих строчках скрывается от читателя при недостаточно внимательном чтении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Били копыта… Гриб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Грабь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Гроб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Груб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слышится нам в словах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гриб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грабь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гроб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груб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стук копыт лошади о камни мостовой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Точнее даже не копыт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железных подков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не только стук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они били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Пели будто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слышим ещё и шмыганье подков о камни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гру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Четыре копыта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четыре звука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почти одинаковых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совсем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Произнося эти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словно воспроизводим звуки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выбивала о брусчатку мостовой идущая 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звукоподражание здесь интересно не только само по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 этим удивительно точным подражанием цокоту копыт можно увидеть саму 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мы читаем эти слова с большими паузами между ними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иначе прочесть не можем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Каждое слово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законченное предложение с точкой на конце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находится оно на отдельной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Хотим того или не хотим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читаем неторопливо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размеренно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с большим трудом даётся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Так размеренно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спеша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трудом в нашем воображении вышагивает немолодая уже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изнурённая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уставшая 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 виде такой лошади возникает вовсе не радостное настроение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смысловые значения слов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грабь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гроб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груб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доносят его до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Четыре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подобные цокоту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находятся в окружении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также воспроизводят удары копыт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Били копыта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Пели будто…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Ветром опита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льдом обута…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Улица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льдом обута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так не скажем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надо ли это объяснять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А понятно ли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опита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придумано Маяковским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причастие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восходит оно к глаголу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опиться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опиться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Чрезмерно много выпить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Глагол имеет только возвратную форму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Маяковский отбрасывает возвратную частицу «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 от полученной таким путём искусственной формы глагола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опить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» создаёт причастие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опита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Сравните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обуться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обуть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обута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опиться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опить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опита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улица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опита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она «опита»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дождём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сказать «улица опита дождём» будет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мнению Маяковского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непозволи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тельно банально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«пóшло»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невыразительно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Улица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опита ветром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 в двух словах чёткое изображение ненастья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дождливой и ветреной погоды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придумано не зря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его участием создан образ яркий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своеобразный и запоминающийся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улица льдом обута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ветром опита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чтобы понять и прочувствовать сказанное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нам потребовалось подумать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Иногда стихи Маяковского заставляют даже очень крепко подумать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Хорошо это или плохо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при чтении требуется думать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 также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люди и не лошадь скользили на улице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сама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улица скользила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«делала» всем скользко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такой словесный перевёртыш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обыденное явление уже предстаёт как фантастическое и невольно задумыва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ешься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«Действительно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же скользит в гололёд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люди или улица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t>Так Маяковский рассказывает о том мире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мы живём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нас окружает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чему привыкли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вызывает размышлений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этот мир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взглянуть на него глазами поэта Маяковского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оказывается фантастически интересным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Свежесть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неизбитость в изображении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характерная особенность поэзии Маяковского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23192" cy="148212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8cfb264bf8b76c2a22f9bf9f5388518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92" cy="14821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Лошадь на круп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грохнулась…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Продолжается рассказ о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продолжение в тех же звуках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стуках от удара о камень мостовой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: [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круп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], [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грох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Знакомо ли вам 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круп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Задняя часть туловища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Маяковский пишет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упала 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мы смогли увидеть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представить её падение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ногами она поскользнулась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передними или задними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если упала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круп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 прочитали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включая описание погоды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рассказ о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тяжело она шла и почему упала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Лошадь на круп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грохнулась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сразу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 зевакой зевака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штаны пришедшие Кузнецким клёшить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сгрудились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смех зазвенел и зазвякал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Лошадь упала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Упала лошадь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 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Смеялся Кузнецкий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смешно 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упала лошадь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так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Заметим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людям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металлу и стеклу свойственно «звякать и звенеть»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звуком изображает поэт смех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Звуком </w:t>
      </w:r>
      <w:r>
        <w:rPr>
          <w:i w:val="1"/>
          <w:iCs w:val="1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</w:t>
      </w:r>
      <w:r>
        <w:rPr>
          <w:i w:val="1"/>
          <w:iCs w:val="1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смех зазвенел и зазвякал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Звуком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подобен как раз звону и звяканью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смеху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Услышать этот бесчеловечный смех зевак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бездельников мы были подготовлены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только начался рассказ про них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...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 сразу за зевакой зевака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штаны пришедшие Кузнецким клёшить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Глагол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клёшить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придумал Маяковский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образовал его от 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клёш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Клёшем называют брюки с расширенными внизу штанинами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годы создания стихотворения у молодёжи было большое увлечение этой модой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Пришедшие зачем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Штаны клёшить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Увлекательное и достойное занятие для праздношатающихся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Ещё два вопроса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ответы на них в одном слове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Где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клёшить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Кузнецким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клёшить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Кузнецким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приобрело столь широкий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оказалось в одной связке с искусственно созданным глаголом «клёшить»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оставим без внимания и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звукопись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этой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ш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таны при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ш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ед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ш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ие Кузнецким клё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ш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Если в рассказе о лошади мы слышали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стук копыт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здесь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речь о пешеходах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слышим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шуршание ног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 мостовой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передаётся обилием какого звука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Звука </w:t>
      </w:r>
      <w:r>
        <w:rPr>
          <w:i w:val="1"/>
          <w:iCs w:val="1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</w:t>
      </w:r>
      <w:r>
        <w:rPr>
          <w:i w:val="1"/>
          <w:iCs w:val="1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Обратимся к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рифмам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прочитанного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Они неточные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это не ощущается как недостаток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ущербность их в сравнении с точными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 зевакой зевака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зазвенел и зазвякал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слышится рифма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Другой 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Кузнецким клёшить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упала лошадь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Есть рифма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Ещё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Били копыта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Пели будто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Ветром опита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льдом обута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 будете перечитывать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старайтесь услышать рифмы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Важнее рифмы в поэзии </w:t>
      </w:r>
      <w:r>
        <w:rPr>
          <w:b w:val="1"/>
          <w:b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ритм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его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Есть ли ритм в стихах Маяковского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вы прослушали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было у вас ощущение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не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проза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Однако ритм в стихах Маяковского особенный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сложно проанализировать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нём не просто рассказать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примерам из прочитанного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гриб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...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грабь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...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гроб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...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груб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Это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одна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стиховая строка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Стих состоит из четырёх 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безударных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даже здесь разве не ощущается ритм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его чувствуем благодаря длитель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ным паузам между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Другой 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Лошадь на круп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грохнулась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Это один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 стиховая строка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лошадь на круп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(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пауза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грохнулась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Вот ритмический рисунок этого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_ _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_ _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При чтении необходимо сделать большую паузу после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круп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иначе стих разрушится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станет прозой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Стихи Маяковского нельзя читать небрежно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требуют правильного чтения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паузы в стихах Маяковского не только для ритма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является главным во фразе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Лошадь на круп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пауза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грохнулась…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помощью паузы выделяется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подчёркивается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следующее за паузой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Перечитайте фрагмент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разобрали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Били копыта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Пели будто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Гриб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Грабь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Гроб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Груб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Ветром опита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льдом обута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улица скользила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Лошадь на круп</w:t>
        <w:br w:type="textWrapping"/>
        <w:t>грохнулась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сразу</w:t>
        <w:br w:type="textWrapping"/>
        <w:t>за зевакой зевака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штаны пришедшие Кузнецким клёшить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сгрудились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смех зазвенел и зазвякал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Лошадь упала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Упала лошадь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Смеялся Кузнецкий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Лишь один 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голос свой не вмешивал в вой ему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Маяковский употребляет местоимение «я»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себе ли рассказывает 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о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вымышленному герою стихотворения поэт приписывает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свои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переживания и толкование изображённого эпизода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видим в произведении на месте литературного героя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самого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поэтом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не абстрактным «героем»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воспринимается как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тот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смех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зазвенел и зазвякал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вокруг упавшей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присоединился к хохочущей толпе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разделил её радостей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были чужды 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и не прошёл с безразличием мимо упавшей клячи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Подошёл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вижу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глаза лошадиные…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глядишь на морду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прежде всего притягивают к себе наше внимание её очень большие 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крупные глаза упавшей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понимающие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происходит вокруг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произвели на поэта впечатление неожиданной потрясающей силы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его сознании моментально будто бы «опрокинулось» всё происходящее на Кузнецком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Улица опрокинулась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течёт 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своему…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же была вызвана уверенность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лошадь всё понимает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далее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Подошёл и вижу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каплищей каплища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морде катится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прячется в шерсти…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капли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каплища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из больших лошадиных глаз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как они текут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 каплищей каплища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одна за другой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часто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плакала лошадь не 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ушиблась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нарисованную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толпа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злорадно хохочущая над упавшей лошадью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слёзы потоком из крупных глаз всё понимающего животного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какая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общая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звериная тоска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плеща вылилась из меня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расплылась в шелесте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Общая звериная тоска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 лощади изливалась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каплищами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из поэта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вылилась плеща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Плеща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бурлила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выливается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переполнено через край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Эта звериная тоска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«излилась» из него сочувственными словами к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«Лошадь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надо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Лошадь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слушайте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чего вы думаете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вы их плоше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Деточка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 все немножко лошади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каждый из нас 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своему лошадь»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плóше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знакомо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Приведу ряд прилагательных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прояснят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сухой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суше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глухой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глуше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плохой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 - 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Плоше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Обращаясь к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 все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и лошади и 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немножко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уточняет свою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каждый из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из лошадей и из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своему 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давайте вспомним заголовок стихотворения и выясним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поэт понимает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хорошее отношение к лошадям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Для зевак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пришедших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штаны Кузнецким клёшить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лошадь является только лошадью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потому у них отношение к лошадям как к вещи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нём нет места сопереживанию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состраданию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стремлению помочь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Для поэта же лошади лишь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немножко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уравнивает их с людьми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что те тоже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немножко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той лишь разницей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лошади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своему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люди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своему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лошади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плоше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если мы все лишь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немножко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каждом из нас есть ещё нечто более значительное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не следует никогда забывать и что попирать безнравственно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поэта лошадь далеко не «вещь»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хорошее отношение к лошадям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проявлять к ним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сочувствие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сострадание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участливость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свойственно нормальным людям в отношениях друг к другу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проявил сам поэт по отношению к упавшей старой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Такова нравственная позиция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полагать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только по отношению к лошадям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 только по отношению к животным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о чём бы ни рассказывалось в любом лирическом произведе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затронутые в нём проблемы в конечном итоге замыкаются на человеке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Образуйте краткую форму от прилагательного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пóшлая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Пошлá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выражение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мысль пошлá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означает «избитая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банальная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пошлая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мысль»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ничего оригинального не содержит в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Слова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хвостом помахивала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также требуют прояснения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играть своим хвостом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махая 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свойственно молодым жеребятам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теперь прочтём и продумаем заключительную часть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Может быть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старая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не нуждалась в няньке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может быть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мысль ей моя казалась пошлá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только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лошадь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рванулась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встала на ноги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ржанула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пошла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Хвостом помахивала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рыжий ребёнок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Пришла весёлая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стала в стойло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И всё ей казалось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 жеребёнок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стоило жить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работать стоило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21138" cy="154243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3e4bde5e1e16433654b1ebafde03d86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138" cy="15424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лошадь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не нуждалась в няньке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если бы никто не проявил к ней сочувствия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встала бы и пошла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уходя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помахивала бы она хвостом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весёлой ли возврати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лась в своё стойло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Вернулось бы к ней ощущение молодости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 бы чувство радости 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живёшь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работаешь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жить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живёшь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работать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Находите ли вы в стихотворении подсказку к ответам на эти вопросы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Есть одно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однозначно подсказывает ответы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Постарайтесь найти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выделено отдельной строкой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Слово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только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Окинем взглядом стихотворение в целом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начало вызывает угнетающее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заканчивается оно восторгом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его заключительной части есть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и былинное и сказочное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былины в ней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гиперболическое изображение обретённого воодушевления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 сказки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жизни обрела 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такое возможно только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скажете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в стихотворении начинается переход от реального к фантастическому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со слов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мысль 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!)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моя казалось пошла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банальна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примитивна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)?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Или со строки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улица скользила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Или ещё раньше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копыта выстукивали страшное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грабь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гроб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какого же места началось это вкрапление неестественного в реальное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в таких ярких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необычных образах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невозможно отделить обыденное от фантастического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рассказал поэт Маяковский о важном для человека качестве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сочувствии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 урок начался с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требуется обдумывать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прочитываешь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каждый из вас может дать свой ответ на этот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Перечитайте ещё раз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Чем можно поколебать невосприимчивость подростков к поэзии 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Маяков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Очевидно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первых порах только кропотливой работой с текстом изучаемого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Текстовой анализ будет интересен и полезен также и тем учащимся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проявляют интерес к творчеству оригинального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обуться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обуть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обута</w:t>
        <w:br w:type="textWrapping"/>
        <w:t xml:space="preserve">опиться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опить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опита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