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b w:val="0"/>
          <w:bCs w:val="0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ru-RU"/>
        </w:rPr>
        <w:t>Слово о полку Игореве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b w:val="0"/>
          <w:bCs w:val="0"/>
          <w:i w:val="0"/>
          <w:iCs w:val="0"/>
          <w:sz w:val="24"/>
          <w:szCs w:val="24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</w:rPr>
        <w:t>Пояснения для учителя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Предлагаемая вниманию учителя композиция по «Слову о полку Игореве» расписана на специальных карточках в количестве </w:t>
      </w:r>
      <w:r>
        <w:rPr>
          <w:rFonts w:ascii="Helvetica" w:hAnsi="Helvetica"/>
          <w:sz w:val="24"/>
          <w:szCs w:val="24"/>
          <w:rtl w:val="0"/>
        </w:rPr>
        <w:t>8</w:t>
      </w:r>
      <w:r>
        <w:rPr>
          <w:rFonts w:ascii="Helvetica" w:hAnsi="Helvetica"/>
          <w:sz w:val="24"/>
          <w:szCs w:val="24"/>
          <w:rtl w:val="0"/>
          <w:lang w:val="ru-RU"/>
        </w:rPr>
        <w:t>5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штук и предназначена для прочтения на уроке группой учащихся при изучении произведения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а также может быть использована во внеклассной или кружковой работе и на школьных литературных вечерах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В композицию вошли отрывки из «Слова» на древнерусском языке </w:t>
      </w:r>
      <w:r>
        <w:rPr>
          <w:rFonts w:ascii="Helvetica" w:hAnsi="Helvetica"/>
          <w:sz w:val="24"/>
          <w:szCs w:val="24"/>
          <w:rtl w:val="0"/>
        </w:rPr>
        <w:t>(</w:t>
      </w:r>
      <w:r>
        <w:rPr>
          <w:rFonts w:ascii="Helvetica" w:hAnsi="Helvetica" w:hint="default"/>
          <w:sz w:val="24"/>
          <w:szCs w:val="24"/>
          <w:rtl w:val="0"/>
        </w:rPr>
        <w:t>их текст незначительно адаптирован</w:t>
      </w:r>
      <w:r>
        <w:rPr>
          <w:rFonts w:ascii="Helvetica" w:hAnsi="Helvetica"/>
          <w:sz w:val="24"/>
          <w:szCs w:val="24"/>
          <w:rtl w:val="0"/>
        </w:rPr>
        <w:t xml:space="preserve">)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 в переводе Д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</w:rPr>
        <w:t>С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Лихачёва с незначительными изменениями </w:t>
      </w:r>
      <w:r>
        <w:rPr>
          <w:rFonts w:ascii="Helvetica" w:hAnsi="Helvetica"/>
          <w:sz w:val="24"/>
          <w:szCs w:val="24"/>
          <w:rtl w:val="0"/>
        </w:rPr>
        <w:t>(</w:t>
      </w:r>
      <w:r>
        <w:rPr>
          <w:rFonts w:ascii="Helvetica" w:hAnsi="Helvetica" w:hint="default"/>
          <w:sz w:val="24"/>
          <w:szCs w:val="24"/>
          <w:rtl w:val="0"/>
        </w:rPr>
        <w:t xml:space="preserve">карточки №№ </w:t>
      </w:r>
      <w:r>
        <w:rPr>
          <w:rFonts w:ascii="Helvetica" w:hAnsi="Helvetica"/>
          <w:sz w:val="24"/>
          <w:szCs w:val="24"/>
          <w:rtl w:val="0"/>
        </w:rPr>
        <w:t>29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/>
          <w:sz w:val="24"/>
          <w:szCs w:val="24"/>
          <w:rtl w:val="0"/>
        </w:rPr>
        <w:t xml:space="preserve">38, 46, 48),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а также необходимые пояснения к ним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Композиция вобрала в себя почти три четверти текста «Слова»</w:t>
      </w:r>
      <w:r>
        <w:rPr>
          <w:rFonts w:ascii="Helvetica" w:hAnsi="Helvetica"/>
          <w:sz w:val="24"/>
          <w:szCs w:val="24"/>
          <w:rtl w:val="0"/>
        </w:rPr>
        <w:t xml:space="preserve">;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разумеется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та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кой объём даёт достаточно полное представление о произведении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 компози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цию не вошли те части поэмы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комментарий которых особенно затруднителен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Большое количество карточек позволяет привлечь к участию в чтении большое количество учеников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что хорошо уже тем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что этими детьми будет на повышен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</w:rPr>
        <w:t>ном уровне усвоен текст произведения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Если в чтении занято </w:t>
      </w:r>
      <w:r>
        <w:rPr>
          <w:rFonts w:ascii="Helvetica" w:hAnsi="Helvetica"/>
          <w:sz w:val="24"/>
          <w:szCs w:val="24"/>
          <w:rtl w:val="0"/>
        </w:rPr>
        <w:t>8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/>
          <w:sz w:val="24"/>
          <w:szCs w:val="24"/>
          <w:rtl w:val="0"/>
        </w:rPr>
        <w:t xml:space="preserve">12 </w:t>
      </w:r>
      <w:r>
        <w:rPr>
          <w:rFonts w:ascii="Helvetica" w:hAnsi="Helvetica" w:hint="default"/>
          <w:sz w:val="24"/>
          <w:szCs w:val="24"/>
          <w:rtl w:val="0"/>
        </w:rPr>
        <w:t>человек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то можно будет без особого труда перераспределить карточки ученика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неожидан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но выбывшего из группы чтецов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Теперь о том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как подготовить учащихся к чтению композиции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Предварительно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надо приготовить карточки для чтецов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 </w:t>
      </w:r>
      <w:r>
        <w:rPr>
          <w:rFonts w:ascii="Helvetica" w:hAnsi="Helvetica" w:hint="default"/>
          <w:sz w:val="24"/>
          <w:szCs w:val="24"/>
          <w:rtl w:val="0"/>
        </w:rPr>
        <w:t>О том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 xml:space="preserve">как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это сдела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ть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подробно рассказано в статье «Слово о полку Игореве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Карточки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</w:t>
      </w:r>
      <w:r>
        <w:rPr>
          <w:rFonts w:ascii="Helvetica" w:hAnsi="Helvetica" w:hint="default"/>
          <w:sz w:val="24"/>
          <w:szCs w:val="24"/>
          <w:rtl w:val="0"/>
        </w:rPr>
        <w:t xml:space="preserve"> урок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»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К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арточки распредел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яю</w:t>
      </w:r>
      <w:r>
        <w:rPr>
          <w:rFonts w:ascii="Helvetica" w:hAnsi="Helvetica" w:hint="default"/>
          <w:sz w:val="24"/>
          <w:szCs w:val="24"/>
          <w:rtl w:val="0"/>
        </w:rPr>
        <w:t>т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ся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между чтецами с учётом сложности текста карточек и индивидуальных способностей учащихся</w:t>
      </w:r>
      <w:r>
        <w:rPr>
          <w:rFonts w:ascii="Helvetica" w:hAnsi="Helvetica"/>
          <w:sz w:val="24"/>
          <w:szCs w:val="24"/>
          <w:rtl w:val="0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чтецов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Делается это просто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Вот список номеров карточек по степени сложности их текста</w:t>
      </w:r>
      <w:r>
        <w:rPr>
          <w:rFonts w:ascii="Helvetica" w:hAnsi="Helvetica"/>
          <w:sz w:val="24"/>
          <w:szCs w:val="24"/>
          <w:rtl w:val="0"/>
          <w:lang w:val="ru-RU"/>
        </w:rPr>
        <w:t>: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9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11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17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36, 43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44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14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21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1, 49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4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23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25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40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33, 30, 16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9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11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37, 26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22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43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44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53, 29, 18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32, 3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15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27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48, 39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12, 10, 24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38, 19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54, 51, 8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  <w:lang w:val="ru-RU"/>
        </w:rPr>
        <w:t>, 34, 4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43</w:t>
      </w:r>
      <w:r>
        <w:rPr>
          <w:rFonts w:ascii="Helvetica" w:hAnsi="Helvetica" w:hint="default"/>
          <w:sz w:val="24"/>
          <w:szCs w:val="24"/>
          <w:rtl w:val="0"/>
        </w:rPr>
        <w:t>в</w:t>
      </w:r>
      <w:r>
        <w:rPr>
          <w:rFonts w:ascii="Helvetica" w:hAnsi="Helvetica"/>
          <w:sz w:val="24"/>
          <w:szCs w:val="24"/>
          <w:rtl w:val="0"/>
        </w:rPr>
        <w:t>, 46, 3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5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8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18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15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45, 20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25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35, 28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31, 40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42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52, 6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41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19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22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26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2, 13, 16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28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41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44</w:t>
      </w:r>
      <w:r>
        <w:rPr>
          <w:rFonts w:ascii="Helvetica" w:hAnsi="Helvetica" w:hint="default"/>
          <w:sz w:val="24"/>
          <w:szCs w:val="24"/>
          <w:rtl w:val="0"/>
        </w:rPr>
        <w:t>в</w:t>
      </w:r>
      <w:r>
        <w:rPr>
          <w:rFonts w:ascii="Helvetica" w:hAnsi="Helvetica"/>
          <w:sz w:val="24"/>
          <w:szCs w:val="24"/>
          <w:rtl w:val="0"/>
        </w:rPr>
        <w:t>, 7, 20</w:t>
      </w:r>
      <w:r>
        <w:rPr>
          <w:rFonts w:ascii="Helvetica" w:hAnsi="Helvetica" w:hint="default"/>
          <w:sz w:val="24"/>
          <w:szCs w:val="24"/>
          <w:rtl w:val="0"/>
        </w:rPr>
        <w:t>а</w:t>
      </w:r>
      <w:r>
        <w:rPr>
          <w:rFonts w:ascii="Helvetica" w:hAnsi="Helvetica"/>
          <w:sz w:val="24"/>
          <w:szCs w:val="24"/>
          <w:rtl w:val="0"/>
        </w:rPr>
        <w:t>, 23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27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39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  <w:lang w:val="ru-RU"/>
        </w:rPr>
        <w:t>, 47, 50, 5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17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14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42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24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6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49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, 21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Надо с</w:t>
      </w:r>
      <w:r>
        <w:rPr>
          <w:rFonts w:ascii="Helvetica" w:hAnsi="Helvetica" w:hint="default"/>
          <w:sz w:val="24"/>
          <w:szCs w:val="24"/>
          <w:rtl w:val="0"/>
        </w:rPr>
        <w:t>ложи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ть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карточки в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таком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порядке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и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разделить их на столько частей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сколько чтецов</w:t>
      </w:r>
      <w:r>
        <w:rPr>
          <w:rFonts w:ascii="Helvetica" w:hAnsi="Helvetica"/>
          <w:sz w:val="24"/>
          <w:szCs w:val="24"/>
          <w:rtl w:val="0"/>
        </w:rPr>
        <w:t xml:space="preserve">;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 каждой части примерно равное количество карточек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</w:rPr>
        <w:t>Карточ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</w:rPr>
        <w:t>ки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вошедшие в первую часть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предназначаются лучшему чтецу</w:t>
      </w:r>
      <w:r>
        <w:rPr>
          <w:rFonts w:ascii="Helvetica" w:hAnsi="Helvetica"/>
          <w:sz w:val="24"/>
          <w:szCs w:val="24"/>
          <w:rtl w:val="0"/>
        </w:rPr>
        <w:t xml:space="preserve">;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карточки второй части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чтецу послабее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карточки последней части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самому слабому чтецу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Проверить</w:t>
      </w:r>
      <w:r>
        <w:rPr>
          <w:rFonts w:ascii="Helvetica" w:hAnsi="Helvetica"/>
          <w:sz w:val="24"/>
          <w:szCs w:val="24"/>
          <w:rtl w:val="0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части не должны содержать карточек с одинаковыми цифровыми номерами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Чтение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композиции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сопровождается показом на специальных плакатах отдель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ных слов и выражений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которые требуют пояснений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Назначение плакатов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/>
          <w:sz w:val="24"/>
          <w:szCs w:val="24"/>
          <w:rtl w:val="0"/>
        </w:rPr>
        <w:t xml:space="preserve"> помочь слушающим лучше услышать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понять и запомнить незнакомые слова древнего произведения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Мы в своё время оформляли плакаты на больших ли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стах чертёжной бумаги</w:t>
      </w:r>
      <w:r>
        <w:rPr>
          <w:rFonts w:ascii="Helvetica" w:hAnsi="Helvetica"/>
          <w:sz w:val="24"/>
          <w:szCs w:val="24"/>
          <w:rtl w:val="0"/>
        </w:rPr>
        <w:t>,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которые вывешивались на классной доске</w:t>
      </w:r>
      <w:r>
        <w:rPr>
          <w:rFonts w:ascii="Helvetica" w:hAnsi="Helvetica"/>
          <w:sz w:val="24"/>
          <w:szCs w:val="24"/>
          <w:rtl w:val="0"/>
          <w:lang w:val="ru-RU"/>
        </w:rPr>
        <w:t>;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современные технологии значительно упрощают эту проблему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Каждый чтец кроме пакета карточек получает листок с текстом плакатов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Поскольку «Слово о полку Игореве» изучается в самом начале учебного года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необходимо уже в один из первых дней сентября собрать чтецов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рассказать о цели и важности стоящей перед ними задачи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донести до своих одноклассников одно из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д</w:t>
      </w:r>
      <w:r>
        <w:rPr>
          <w:rFonts w:ascii="Helvetica" w:hAnsi="Helvetica" w:hint="default"/>
          <w:sz w:val="24"/>
          <w:szCs w:val="24"/>
          <w:rtl w:val="0"/>
        </w:rPr>
        <w:t>ре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нейших произведений русской литературы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призвать их отнестись добросовестно к такому ответственному поручению</w:t>
      </w:r>
      <w:r>
        <w:rPr>
          <w:rFonts w:ascii="Helvetica" w:hAnsi="Helvetica"/>
          <w:sz w:val="24"/>
          <w:szCs w:val="24"/>
          <w:rtl w:val="0"/>
        </w:rPr>
        <w:t xml:space="preserve">; </w:t>
      </w:r>
      <w:r>
        <w:rPr>
          <w:rFonts w:ascii="Helvetica" w:hAnsi="Helvetica" w:hint="default"/>
          <w:sz w:val="24"/>
          <w:szCs w:val="24"/>
          <w:rtl w:val="0"/>
        </w:rPr>
        <w:t>главной наградой каждому будет не оценка за проделанную работу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а постижение произведения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созданного в конце 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XII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века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Учитель передаёт вкратце содержание той части «Слова»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которая вошла в ком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позицию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для чего достаточно будет прочитать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 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желательно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с по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казо</w:t>
      </w:r>
      <w:r>
        <w:rPr>
          <w:rFonts w:ascii="Helvetica" w:hAnsi="Helvetica" w:hint="default"/>
          <w:sz w:val="24"/>
          <w:szCs w:val="24"/>
          <w:rtl w:val="0"/>
        </w:rPr>
        <w:t>м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на первом</w:t>
      </w:r>
      <w:r>
        <w:rPr>
          <w:rFonts w:ascii="Helvetica" w:hAnsi="Helvetica" w:hint="default"/>
          <w:sz w:val="24"/>
          <w:szCs w:val="24"/>
          <w:rtl w:val="0"/>
        </w:rPr>
        <w:t xml:space="preserve"> плакат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е</w:t>
      </w:r>
      <w:r>
        <w:rPr>
          <w:rFonts w:ascii="Helvetica" w:hAnsi="Helvetica"/>
          <w:sz w:val="24"/>
          <w:szCs w:val="24"/>
          <w:rtl w:val="0"/>
          <w:lang w:val="ru-RU"/>
        </w:rPr>
        <w:t>)</w:t>
      </w:r>
      <w:r>
        <w:rPr>
          <w:rFonts w:ascii="Helvetica" w:hAnsi="Helvetica" w:hint="default"/>
          <w:sz w:val="24"/>
          <w:szCs w:val="24"/>
          <w:rtl w:val="0"/>
        </w:rPr>
        <w:t xml:space="preserve"> текст карточки № </w:t>
      </w:r>
      <w:r>
        <w:rPr>
          <w:rFonts w:ascii="Helvetica" w:hAnsi="Helvetica"/>
          <w:sz w:val="24"/>
          <w:szCs w:val="24"/>
          <w:rtl w:val="0"/>
        </w:rPr>
        <w:t xml:space="preserve">9,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исключив из него фразы на древнерусском языке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————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Весной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1185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года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Черни</w:t>
      </w:r>
      <w:r>
        <w:rPr>
          <w:rFonts w:ascii="PMingLiU" w:cs="PMingLiU" w:hAnsi="PMingLiU" w:eastAsia="PMingLiU" w:hint="default"/>
          <w:kern w:val="28"/>
          <w:sz w:val="24"/>
          <w:szCs w:val="24"/>
          <w:u w:color="000000"/>
          <w:rtl w:val="0"/>
          <w:lang w:val="ru-RU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говские князья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потомки Олега Черниговского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без ведома Великого Киевского князя Святослава организовали поход на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Дон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против половцев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походе приняли участие четыре князя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братья Игорь и Все́волод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их племянник Святослав и сын Игоря Владимир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Произошло два сражения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Первое окончилось победой русских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на другой день к половцам подоспели главные их силы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во главе с ханами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Конча́ком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Гза́ком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на берегу реки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Кая́лы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после ожесточённого двухдневного сражения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русские полки были разбиты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князья взяты в плен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Половча́нин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Овлу́р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помог Игорю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бежать из плена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сына Игоря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ловцы “опутали красною девицей”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женили на дочери хана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Конча́ка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Таковы исторические события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лёгшие в основу “Слова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полку Игореве”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en-US"/>
        </w:rPr>
        <w:t>————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Теперь учащиеся должны прочитать несколько карточек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Эту часть работы со чтецами опишем подробнее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После раздачи карточек учитель просит ребят выбрать из своих комплектов те карточки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номера которых заранее написаны учителем на классной доске</w:t>
      </w:r>
      <w:r>
        <w:rPr>
          <w:rFonts w:ascii="Helvetica" w:hAnsi="Helvetica"/>
          <w:sz w:val="24"/>
          <w:szCs w:val="24"/>
          <w:rtl w:val="0"/>
        </w:rPr>
        <w:t>: 3, 11, 16, 24, 25, 26, 3</w:t>
      </w:r>
      <w:r>
        <w:rPr>
          <w:rFonts w:ascii="Helvetica" w:hAnsi="Helvetica"/>
          <w:sz w:val="24"/>
          <w:szCs w:val="24"/>
          <w:rtl w:val="0"/>
          <w:lang w:val="ru-RU"/>
        </w:rPr>
        <w:t>2</w:t>
      </w:r>
      <w:r>
        <w:rPr>
          <w:rFonts w:ascii="Helvetica" w:hAnsi="Helvetica"/>
          <w:sz w:val="24"/>
          <w:szCs w:val="24"/>
          <w:rtl w:val="0"/>
        </w:rPr>
        <w:t>, 4</w:t>
      </w:r>
      <w:r>
        <w:rPr>
          <w:rFonts w:ascii="Helvetica" w:hAnsi="Helvetica"/>
          <w:sz w:val="24"/>
          <w:szCs w:val="24"/>
          <w:rtl w:val="0"/>
          <w:lang w:val="ru-RU"/>
        </w:rPr>
        <w:t>0</w:t>
      </w:r>
      <w:r>
        <w:rPr>
          <w:rFonts w:ascii="Helvetica" w:hAnsi="Helvetica"/>
          <w:sz w:val="24"/>
          <w:szCs w:val="24"/>
          <w:rtl w:val="0"/>
        </w:rPr>
        <w:t>,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 42,</w:t>
      </w:r>
      <w:r>
        <w:rPr>
          <w:rFonts w:ascii="Helvetica" w:hAnsi="Helvetica"/>
          <w:sz w:val="24"/>
          <w:szCs w:val="24"/>
          <w:rtl w:val="0"/>
        </w:rPr>
        <w:t xml:space="preserve"> 43, 44.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Внимание детей обращается на шрифты карточек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их три</w:t>
      </w:r>
      <w:r>
        <w:rPr>
          <w:rFonts w:ascii="Helvetica" w:hAnsi="Helvetica"/>
          <w:sz w:val="24"/>
          <w:szCs w:val="24"/>
          <w:rtl w:val="0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прямой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курсивный и мелкий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Мелкий шрифт не читается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Те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 кого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на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карточк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е подчёркнут номер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с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буквой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«а»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читают слова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написан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ные прямым шрифтом</w:t>
      </w:r>
      <w:r>
        <w:rPr>
          <w:rFonts w:ascii="Helvetica" w:hAnsi="Helvetica"/>
          <w:sz w:val="24"/>
          <w:szCs w:val="24"/>
          <w:rtl w:val="0"/>
          <w:lang w:val="ru-RU"/>
        </w:rPr>
        <w:t>;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а у кого с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буквой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«б»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читают курсивный шрифт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</w:rPr>
        <w:t>Некото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рые слова выделены жирным шрифтом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их надо будет показывать на плакатах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Затем учитель предлагает детям прочитать несколько карточек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Говорит он примерно следующее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 xml:space="preserve">Из карточек с номером </w:t>
      </w:r>
      <w:r>
        <w:rPr>
          <w:rFonts w:ascii="Helvetica" w:hAnsi="Helvetica"/>
          <w:sz w:val="24"/>
          <w:szCs w:val="24"/>
          <w:rtl w:val="0"/>
        </w:rPr>
        <w:t xml:space="preserve">3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мы узнаем о некоторых грамматических особенностях древнерусского языка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 кого эти карточки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 xml:space="preserve">?.. </w:t>
      </w:r>
      <w:r>
        <w:rPr>
          <w:rFonts w:ascii="Helvetica" w:hAnsi="Helvetica" w:hint="default"/>
          <w:sz w:val="24"/>
          <w:szCs w:val="24"/>
          <w:rtl w:val="0"/>
        </w:rPr>
        <w:t>Какой плакат на них указан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 xml:space="preserve">Плакат № </w:t>
      </w:r>
      <w:r>
        <w:rPr>
          <w:rFonts w:ascii="Helvetica" w:hAnsi="Helvetica"/>
          <w:i w:val="1"/>
          <w:iCs w:val="1"/>
          <w:sz w:val="24"/>
          <w:szCs w:val="24"/>
          <w:rtl w:val="0"/>
        </w:rPr>
        <w:t>1</w:t>
      </w:r>
      <w:r>
        <w:rPr>
          <w:rFonts w:ascii="Helvetica" w:hAnsi="Helvetica"/>
          <w:sz w:val="24"/>
          <w:szCs w:val="24"/>
          <w:rtl w:val="0"/>
        </w:rPr>
        <w:t xml:space="preserve">.)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Найдите на плакате выделенные жирным шрифтом слова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</w:rPr>
        <w:t xml:space="preserve"> но только слова своего текста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то есть напечатанные прямым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шрифтом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если карточка с индексом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а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»</w:t>
      </w:r>
      <w:r>
        <w:rPr>
          <w:rFonts w:ascii="Helvetica" w:hAnsi="Helvetica"/>
          <w:sz w:val="24"/>
          <w:szCs w:val="24"/>
          <w:rtl w:val="0"/>
          <w:lang w:val="ru-RU"/>
        </w:rPr>
        <w:t>,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или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напечатанные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курсив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</w:t>
      </w:r>
      <w:r>
        <w:rPr>
          <w:rFonts w:ascii="Helvetica" w:hAnsi="Helvetica" w:hint="default"/>
          <w:sz w:val="24"/>
          <w:szCs w:val="24"/>
          <w:rtl w:val="0"/>
        </w:rPr>
        <w:t>м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если карточка с индекс</w:t>
      </w:r>
      <w:r>
        <w:rPr>
          <w:rFonts w:ascii="Helvetica" w:hAnsi="Helvetica" w:hint="default"/>
          <w:sz w:val="24"/>
          <w:szCs w:val="24"/>
          <w:rtl w:val="0"/>
        </w:rPr>
        <w:t>ом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б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»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При чтении этих слов их надо будет показать классу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Показывать надо не прерывая чтения</w:t>
      </w:r>
      <w:r>
        <w:rPr>
          <w:rFonts w:ascii="Helvetica" w:hAnsi="Helvetica"/>
          <w:sz w:val="24"/>
          <w:szCs w:val="24"/>
          <w:rtl w:val="0"/>
        </w:rPr>
        <w:t xml:space="preserve">;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при этом необходимо проводить указкой от начала до конца слова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будто бы прочитываешь его по плакату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тогда и слушающие будут вслед за тобою прочитывать слово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</w:rPr>
        <w:t xml:space="preserve">Подойдите к плакату и прочитайте карточки № </w:t>
      </w:r>
      <w:r>
        <w:rPr>
          <w:rFonts w:ascii="Helvetica" w:hAnsi="Helvetica"/>
          <w:sz w:val="24"/>
          <w:szCs w:val="24"/>
          <w:rtl w:val="0"/>
        </w:rPr>
        <w:t>3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    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[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]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[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ц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].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Существительное “внук” во множественном числе было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“внуки”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вну́ци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волк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во́лци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лук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лу́ци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река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на реце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>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Битва русских с по́ловцами произошла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на реце́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на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Кая́ле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Звук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]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чередовался со звуком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[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з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].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Стяг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знамя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стя́зи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брег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берег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на бре́зе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На бре́зе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быстрой Кая́лы пали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стя́зи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Игоревы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русские потерпели поражение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Теперь давайте прочитаем о язычестве древних славян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</w:rPr>
        <w:t xml:space="preserve">У кого карточки с номером 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 xml:space="preserve">11? </w:t>
      </w:r>
      <w:r>
        <w:rPr>
          <w:rFonts w:ascii="Helvetica" w:hAnsi="Helvetica" w:hint="default"/>
          <w:sz w:val="24"/>
          <w:szCs w:val="24"/>
          <w:rtl w:val="0"/>
        </w:rPr>
        <w:t>Обратите внимание</w:t>
      </w:r>
      <w:r>
        <w:rPr>
          <w:rFonts w:ascii="Helvetica" w:hAnsi="Helvetica"/>
          <w:sz w:val="24"/>
          <w:szCs w:val="24"/>
          <w:rtl w:val="0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</w:rPr>
        <w:t>вверху мелким шрифтом написано</w:t>
      </w:r>
      <w:r>
        <w:rPr>
          <w:rFonts w:ascii="Helvetica" w:hAnsi="Helvetica"/>
          <w:sz w:val="24"/>
          <w:szCs w:val="24"/>
          <w:rtl w:val="0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«Войско Игоря в Половецкой степи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 земле незнаемой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Взбудоражились звери и птицы»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Это начало предыдущей карточки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десятой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Как только прозвучали эти слова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вы уже знаете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что следующая очередь читать вам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Какие плакаты указаны на карточках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 xml:space="preserve">?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Выходите читать к плакатам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11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11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Войско Игоря в Полове́цкой степи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 земле незн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á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емой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Взбудоражились птицы и звери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До принятия христианства русские были язы́чниками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 обожествляли всё окружающее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Если поднялся ветер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это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Стрибо́г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подул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бог ветра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Ветры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это его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Стрибо́га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внуки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Стрибо́жи вну́ци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Был бог солнца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Дажьбо́г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Русские являлись внуками Дажьбо́га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Див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лесное чудище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Учитель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: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Как назывался бог ветра у славян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язычников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ru-RU"/>
        </w:rPr>
        <w:t>Стриб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en-US"/>
        </w:rPr>
        <w:t>ó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ru-RU"/>
        </w:rPr>
        <w:t>г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Стриб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en-US"/>
        </w:rPr>
        <w:t>ó</w:t>
      </w: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жи внуци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—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это кто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Ветры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Русские были внуками какого бога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? (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ru-RU"/>
        </w:rPr>
        <w:t>Дажьб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en-US"/>
        </w:rPr>
        <w:t>ó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0"/>
          <w:szCs w:val="20"/>
          <w:u w:color="000000"/>
          <w:rtl w:val="0"/>
          <w:lang w:val="ru-RU"/>
        </w:rPr>
        <w:t>га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Язы́ческие боги и духи активно вмешиваются в жизнь людей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оказывают большое влияние на людские судьбы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Ярославна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оплакивая своего мужа князя Игоря и его воинов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упрекает ветер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то есть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Стрибо́га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 то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дул навстречу русским стрелам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солнце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то есть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Дажьбо́га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 то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жаждой истомило ру́сичей во время битвы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 просит реку вернуть ей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ла́ду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После крещения Руси всех нехристиан стали называть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погаными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en-US"/>
        </w:rPr>
        <w:t>ó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ловцы были язычниками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поэтому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 “Слове о полку Игореве” они иногда называются погаными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————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Прочитаем теперь карточки с номером </w:t>
      </w:r>
      <w:r>
        <w:rPr>
          <w:rFonts w:ascii="Helvetica" w:hAnsi="Helvetica"/>
          <w:sz w:val="24"/>
          <w:szCs w:val="24"/>
          <w:rtl w:val="0"/>
        </w:rPr>
        <w:t xml:space="preserve">16. </w:t>
      </w:r>
      <w:r>
        <w:rPr>
          <w:rFonts w:ascii="Helvetica" w:hAnsi="Helvetica" w:hint="default"/>
          <w:sz w:val="24"/>
          <w:szCs w:val="24"/>
          <w:rtl w:val="0"/>
        </w:rPr>
        <w:t xml:space="preserve">В них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рассказывае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тся о готовности братьев Игоре и Всеволоде выступить в поход против половцев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Замечу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Всево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лод княжил в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ru-RU"/>
        </w:rPr>
        <w:t>Курске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его воины —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ru-RU"/>
        </w:rPr>
        <w:t>куря́не</w:t>
      </w:r>
      <w:r>
        <w:rPr>
          <w:rFonts w:ascii="Helvetica" w:hAnsi="Helvetica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16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16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Плакаты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1, 2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Тогда Игорь возре́ 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взглянул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)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на светлое солнце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 ви́де от него тьмою вся своя во́я прикры́ты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Игорь ждёт ми́ла брата Все́волода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И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рече́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ему буй тур Всеволод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“Один брат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один свет светлый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Игорю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Оба есве́ Святосла́вличя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en-US"/>
        </w:rPr>
        <w:t xml:space="preserve">     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Оба мы Святославичи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Седлай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бра́те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свои бо́рзыи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ко́мони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мои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ти готовы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оседланы у Ку́рска напереди́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мои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ти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куря́ни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све́домы кме́ти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en-US"/>
        </w:rPr>
        <w:t xml:space="preserve">   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  знающие воины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под трубами пови́ты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рождены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под шело́мы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под шлемами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возлеле́яны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конец копия́ вско́рмлены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пути им ве́домы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яру́гы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овраги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им зна́емы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лу́ци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луки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 них напря́жены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ту́ли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колчаны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отво́рены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сабли изо́стрены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сами скачут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а́кы се́рыи во́лци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волки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поле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и́щучи себе чти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чести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князю славы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————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Приготовьте карточки </w:t>
      </w:r>
      <w:r>
        <w:rPr>
          <w:rFonts w:ascii="Helvetica" w:hAnsi="Helvetica"/>
          <w:sz w:val="24"/>
          <w:szCs w:val="24"/>
          <w:rtl w:val="0"/>
        </w:rPr>
        <w:t xml:space="preserve">24, 25 </w:t>
      </w:r>
      <w:r>
        <w:rPr>
          <w:rFonts w:ascii="Helvetica" w:hAnsi="Helvetica" w:hint="default"/>
          <w:sz w:val="24"/>
          <w:szCs w:val="24"/>
          <w:rtl w:val="0"/>
        </w:rPr>
        <w:t xml:space="preserve">и </w:t>
      </w:r>
      <w:r>
        <w:rPr>
          <w:rFonts w:ascii="Helvetica" w:hAnsi="Helvetica"/>
          <w:sz w:val="24"/>
          <w:szCs w:val="24"/>
          <w:rtl w:val="0"/>
        </w:rPr>
        <w:t xml:space="preserve">26.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 них рассказывается о сражении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о пораже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нии русичей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 пленении князей половцами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Автор указывает на к</w:t>
      </w:r>
      <w:r>
        <w:rPr>
          <w:rFonts w:ascii="Helvetica" w:hAnsi="Helvetica" w:hint="default"/>
          <w:sz w:val="24"/>
          <w:szCs w:val="24"/>
          <w:rtl w:val="0"/>
        </w:rPr>
        <w:t>о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рен</w:t>
      </w:r>
      <w:r>
        <w:rPr>
          <w:rFonts w:ascii="Helvetica" w:hAnsi="Helvetica" w:hint="default"/>
          <w:sz w:val="24"/>
          <w:szCs w:val="24"/>
          <w:rtl w:val="0"/>
        </w:rPr>
        <w:t>н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ую</w:t>
      </w:r>
      <w:r>
        <w:rPr>
          <w:rFonts w:ascii="Helvetica" w:hAnsi="Helvetica" w:hint="default"/>
          <w:sz w:val="24"/>
          <w:szCs w:val="24"/>
          <w:rtl w:val="0"/>
        </w:rPr>
        <w:t xml:space="preserve"> причин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трагедии на реке Каяле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раздоры князей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Слова «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е моё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 xml:space="preserve">а то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моё же</w:t>
      </w:r>
      <w:r>
        <w:rPr>
          <w:rFonts w:ascii="Helvetica" w:hAnsi="Helvetica"/>
          <w:sz w:val="24"/>
          <w:szCs w:val="24"/>
          <w:rtl w:val="0"/>
          <w:lang w:val="ru-RU"/>
        </w:rPr>
        <w:t>!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» и «се великое</w:t>
      </w:r>
      <w:r>
        <w:rPr>
          <w:rFonts w:ascii="Helvetica" w:hAnsi="Helvetica"/>
          <w:sz w:val="24"/>
          <w:szCs w:val="24"/>
          <w:rtl w:val="0"/>
          <w:lang w:val="ru-RU"/>
        </w:rPr>
        <w:t>!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» </w:t>
      </w:r>
      <w:r>
        <w:rPr>
          <w:rFonts w:ascii="Helvetica" w:hAnsi="Helvetica"/>
          <w:sz w:val="24"/>
          <w:szCs w:val="24"/>
          <w:rtl w:val="0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карточки </w:t>
      </w:r>
      <w:r>
        <w:rPr>
          <w:rFonts w:ascii="Helvetica" w:hAnsi="Helvetica"/>
          <w:sz w:val="24"/>
          <w:szCs w:val="24"/>
          <w:rtl w:val="0"/>
        </w:rPr>
        <w:t>26</w:t>
      </w:r>
      <w:r>
        <w:rPr>
          <w:rFonts w:ascii="Helvetica" w:hAnsi="Helvetica" w:hint="default"/>
          <w:sz w:val="24"/>
          <w:szCs w:val="24"/>
          <w:rtl w:val="0"/>
        </w:rPr>
        <w:t xml:space="preserve">а и </w:t>
      </w:r>
      <w:r>
        <w:rPr>
          <w:rFonts w:ascii="Helvetica" w:hAnsi="Helvetica"/>
          <w:sz w:val="24"/>
          <w:szCs w:val="24"/>
          <w:rtl w:val="0"/>
        </w:rPr>
        <w:t>26</w:t>
      </w:r>
      <w:r>
        <w:rPr>
          <w:rFonts w:ascii="Helvetica" w:hAnsi="Helvetica" w:hint="default"/>
          <w:sz w:val="24"/>
          <w:szCs w:val="24"/>
          <w:rtl w:val="0"/>
        </w:rPr>
        <w:t>б</w:t>
      </w:r>
      <w:r>
        <w:rPr>
          <w:rFonts w:ascii="Helvetica" w:hAnsi="Helvetica"/>
          <w:sz w:val="24"/>
          <w:szCs w:val="24"/>
          <w:rtl w:val="0"/>
        </w:rPr>
        <w:t xml:space="preserve">)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прочитываются обоими чтецами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24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24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Яр ту́ре Все́володе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Пры́щеши на во́и стрелами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 зара́ния до вечера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 вечера до света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летят стрелы калёныя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гри́млют сабли о шело́мы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трещат ко́пия харалу́жныя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по́ле незна́еме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среди земли́ Полове́цкии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Черна́ земля под копы́ты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под копытами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костьми́ была посеяна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а кро́вию полья́на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туго́ю взыдо́ша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горем взошли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по Русской земли́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25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25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 зара́ния до вечера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с вечера до света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л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етят стрелы калёныя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Би́шася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день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бишася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другы́й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тре́тьяго дни к полу́днию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падо́ша стя́зи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Игоревы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пали стяги Игоревы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Ту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ся бра́та разлучи́ста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на бре́зе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быстрой Кая́лы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ту крова́ваго вина не доста́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;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недостало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ту пир доконча́ша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закончили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храбрии ру́сичи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сва́ты попои́ша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сватов напоили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сами полего́ша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полегли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за зе́млю Русскую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Ни́чит трава жа́лощами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никнет от жалости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древо с туго́ю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 горем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 земли́ преклони́лось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26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26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2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Би́шася день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бишася другы́й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тре́тьяго дни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к полу́днию падо́ша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en-US"/>
        </w:rPr>
        <w:t>c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тя́зи Игоревы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Уже бо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бра́тие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невесёлая годи́на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время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воста́ла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Реко́ста бо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ибо сказали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брат брату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“Се моё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то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моё же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“Се моё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а то — моё же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нача́ша кня́зи про малое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“Се великое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” мо́лвити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“Се великое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сами на себе крамо́лу кова́ти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пога́нии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со всех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стран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прихожда́ху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приходили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 побе́дами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на зе́млю Русскую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дале́че зайде́ сокол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птиц бья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к морю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Игорева хра́браго полку́ не креси́ти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не воскресить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Слова “Се моё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а то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—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 моё же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” и “Се великое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произносятся двумя чтецами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————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Далее Автор «Слова» обращается поимённо к русским князьям с призывом к единению и защите Русской земли от половецких вторжений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Прочтём одно из таких обращений </w:t>
      </w:r>
      <w:r>
        <w:rPr>
          <w:rFonts w:ascii="Helvetica" w:hAnsi="Helvetica"/>
          <w:sz w:val="24"/>
          <w:szCs w:val="24"/>
          <w:rtl w:val="0"/>
        </w:rPr>
        <w:t>(</w:t>
      </w:r>
      <w:r>
        <w:rPr>
          <w:rFonts w:ascii="Helvetica" w:hAnsi="Helvetica" w:hint="default"/>
          <w:sz w:val="24"/>
          <w:szCs w:val="24"/>
          <w:rtl w:val="0"/>
        </w:rPr>
        <w:t xml:space="preserve">карточка № </w:t>
      </w:r>
      <w:r>
        <w:rPr>
          <w:rFonts w:ascii="Helvetica" w:hAnsi="Helvetica"/>
          <w:sz w:val="24"/>
          <w:szCs w:val="24"/>
          <w:rtl w:val="0"/>
        </w:rPr>
        <w:t>3</w:t>
      </w:r>
      <w:r>
        <w:rPr>
          <w:rFonts w:ascii="Helvetica" w:hAnsi="Helvetica"/>
          <w:sz w:val="24"/>
          <w:szCs w:val="24"/>
          <w:rtl w:val="0"/>
          <w:lang w:val="ru-RU"/>
        </w:rPr>
        <w:t>2</w:t>
      </w:r>
      <w:r>
        <w:rPr>
          <w:rFonts w:ascii="Helvetica" w:hAnsi="Helvetica"/>
          <w:sz w:val="24"/>
          <w:szCs w:val="24"/>
          <w:rtl w:val="0"/>
        </w:rPr>
        <w:t>).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32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Великий князь Все́волод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 не в мыслях твоих прилететь издале́че…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буй Рю́рик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и Давы́д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ваша ли храбрая дружина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ры́кает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будто ту́ры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ранены саблями калёными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на поле незна́емом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Вступите же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господа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золотое стремя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за обиду сего времени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за зе́млю Русскую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за раны Игоревы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буйного Святославича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Затем в «Слове»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рассказ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ывается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о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побег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е русского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князя из половецкого плена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</w:rPr>
        <w:t>П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риготовьте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карточки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 40, 42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и </w:t>
      </w:r>
      <w:r>
        <w:rPr>
          <w:rFonts w:ascii="Helvetica" w:hAnsi="Helvetica"/>
          <w:sz w:val="24"/>
          <w:szCs w:val="24"/>
          <w:rtl w:val="0"/>
          <w:lang w:val="ru-RU"/>
        </w:rPr>
        <w:t>43.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В карточке № 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40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красочно и радостно описывается само бегство Игоря на роди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ну — послушаем её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40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а 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40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Погасо́ша ве́черу зо́ри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—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 Погасли вечером зори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Игорь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князь поскочи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поскакал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горноста́ем к тростию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и белым го́голем на́ воду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Вове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ржеся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вскочил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на борз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комо́нь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на бы́стра коня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скочи́ с него бу́сым волком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 потече́ к лугу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Донца́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полете́ соколом под мглами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  под облаками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избивая гуси и лебеди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   гусей и лебедей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за́втраку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о́беду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у́жине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Половецкие ханы Гзак и Ко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нча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 устремились в погоню за Игорем</w:t>
      </w:r>
      <w:r>
        <w:rPr>
          <w:rFonts w:ascii="Helvetica" w:hAnsi="Helvetica"/>
          <w:sz w:val="24"/>
          <w:szCs w:val="24"/>
          <w:rtl w:val="0"/>
        </w:rPr>
        <w:t>,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—</w:t>
      </w:r>
      <w:r>
        <w:rPr>
          <w:rFonts w:ascii="Helvetica" w:hAnsi="Helvetica"/>
          <w:sz w:val="24"/>
          <w:szCs w:val="24"/>
          <w:rtl w:val="0"/>
        </w:rPr>
        <w:t xml:space="preserve">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об этом в карточке № </w:t>
      </w:r>
      <w:r>
        <w:rPr>
          <w:rFonts w:ascii="Helvetica" w:hAnsi="Helvetica"/>
          <w:sz w:val="24"/>
          <w:szCs w:val="24"/>
          <w:rtl w:val="0"/>
          <w:lang w:val="ru-RU"/>
        </w:rPr>
        <w:t>42.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outline w:val="0"/>
          <w:color w:val="ff2600"/>
          <w:sz w:val="24"/>
          <w:szCs w:val="24"/>
          <w:rtl w:val="0"/>
          <w14:textFill>
            <w14:solidFill>
              <w14:srgbClr w14:val="FF2600"/>
            </w14:solidFill>
          </w14:textFill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42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42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Коли Игорь соколом полете́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тогда Влур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волком потече́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не сороки втроскота́ша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застрекотали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 следу́ Игореве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ездит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Гзак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Конча́ком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————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Н</w:t>
      </w:r>
      <w:r>
        <w:rPr>
          <w:rFonts w:ascii="Helvetica" w:hAnsi="Helvetica" w:hint="default"/>
          <w:sz w:val="24"/>
          <w:szCs w:val="24"/>
          <w:rtl w:val="0"/>
        </w:rPr>
        <w:t>о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половецкие ханы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поймать «сокола» не смогли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 вот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теперь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они решают судьбу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Игорева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сына</w:t>
      </w:r>
      <w:r>
        <w:rPr>
          <w:rFonts w:ascii="Helvetica" w:hAnsi="Helvetica"/>
          <w:sz w:val="24"/>
          <w:szCs w:val="24"/>
          <w:rtl w:val="0"/>
          <w:lang w:val="ru-RU"/>
        </w:rPr>
        <w:t>,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который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остаётся в плену у них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Гзак предлагает расстрелять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сок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ó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лича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»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Кончак же предлагает женить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сок</w:t>
      </w:r>
      <w:r>
        <w:rPr>
          <w:rFonts w:ascii="Helvetica" w:hAnsi="Helvetica" w:hint="default"/>
          <w:sz w:val="24"/>
          <w:szCs w:val="24"/>
          <w:rtl w:val="0"/>
          <w:lang w:val="en-US"/>
        </w:rPr>
        <w:t>ó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льца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»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на своей дочери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Послушаем диалог половецких ханов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Карточку 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43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читают трое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один за Гзака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другой за Кончака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третий — слова автора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они подчёркнуты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———————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u w:val="single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4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 xml:space="preserve">а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ru-RU"/>
        </w:rPr>
        <w:t xml:space="preserve">  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4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б 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sz w:val="24"/>
          <w:szCs w:val="24"/>
          <w:u w:val="single"/>
          <w:rtl w:val="0"/>
        </w:rPr>
        <w:t>4</w:t>
      </w:r>
      <w:r>
        <w:rPr>
          <w:rFonts w:ascii="Helvetica" w:hAnsi="Helvetica"/>
          <w:b w:val="1"/>
          <w:bCs w:val="1"/>
          <w:sz w:val="24"/>
          <w:szCs w:val="24"/>
          <w:u w:val="single"/>
          <w:rtl w:val="0"/>
          <w:lang w:val="ru-RU"/>
        </w:rPr>
        <w:t>3</w:t>
      </w:r>
      <w:r>
        <w:rPr>
          <w:rFonts w:ascii="Helvetica" w:hAnsi="Helvetica" w:hint="default"/>
          <w:b w:val="1"/>
          <w:bCs w:val="1"/>
          <w:sz w:val="24"/>
          <w:szCs w:val="24"/>
          <w:u w:val="single"/>
          <w:rtl w:val="0"/>
        </w:rPr>
        <w:t>в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Плакат №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1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А не сороки втроскота́ша 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застрекотали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)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 следу́ Игореве ездит Гзак с Конча́ком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>Молвит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val="single" w:color="000000"/>
          <w:rtl w:val="0"/>
          <w:lang w:val="ru-RU"/>
        </w:rPr>
        <w:t xml:space="preserve"> Гзак Конча́кови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“А́же сокол к гнезду летит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>C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око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лича ростреля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еве  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>расстреляем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своими злачёными стрелами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 xml:space="preserve">Рече́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val="single" w:color="000000"/>
          <w:rtl w:val="0"/>
          <w:lang w:val="ru-RU"/>
        </w:rPr>
        <w:t xml:space="preserve">Конча́к 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 xml:space="preserve">ко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val="single" w:color="000000"/>
          <w:rtl w:val="0"/>
          <w:lang w:val="ru-RU"/>
        </w:rPr>
        <w:t>Гзе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“А́же сокол к гнезду летит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а ве соко́льца опута́еве  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>опутаем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  красною девицею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 xml:space="preserve">И рече́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val="single" w:color="000000"/>
          <w:rtl w:val="0"/>
          <w:lang w:val="ru-RU"/>
        </w:rPr>
        <w:t xml:space="preserve">Гзак 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 xml:space="preserve">ко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val="single" w:color="000000"/>
          <w:rtl w:val="0"/>
          <w:lang w:val="ru-RU"/>
        </w:rPr>
        <w:t>Конча́кови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“А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ще его опута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ев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красною де́вицею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ни на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ма будет соко́льца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 xml:space="preserve">не нам будет соколец 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ни на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ма кра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сны де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en-US"/>
        </w:rPr>
        <w:t>́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вице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 xml:space="preserve">не нам красна девица 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то почну́т на́ю   </w:t>
      </w:r>
      <w:r>
        <w:rPr>
          <w:rFonts w:ascii="Helvetica" w:hAnsi="Helvetica" w:hint="default"/>
          <w:kern w:val="28"/>
          <w:sz w:val="24"/>
          <w:szCs w:val="24"/>
          <w:u w:val="single" w:color="000000"/>
          <w:rtl w:val="0"/>
          <w:lang w:val="ru-RU"/>
        </w:rPr>
        <w:t xml:space="preserve">начнут нас 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птицы би́ти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в поле Полове́цком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”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———————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Заканчивается «Слово» ликованием по случаю возвращения Игоря из плена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Предложения «Солнце светится на небесе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Игорь</w:t>
      </w:r>
      <w:r>
        <w:rPr>
          <w:rFonts w:ascii="Helvetica" w:hAnsi="Helvetica"/>
          <w:sz w:val="24"/>
          <w:szCs w:val="24"/>
          <w:rtl w:val="0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князь в Русской земли</w:t>
      </w:r>
      <w:r>
        <w:rPr>
          <w:rFonts w:ascii="Helvetica" w:hAnsi="Helvetica"/>
          <w:sz w:val="24"/>
          <w:szCs w:val="24"/>
          <w:rtl w:val="0"/>
          <w:lang w:val="ru-RU"/>
        </w:rPr>
        <w:t>!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» и «Страны рады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!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Грады веселы</w:t>
      </w:r>
      <w:r>
        <w:rPr>
          <w:rFonts w:ascii="Helvetica" w:hAnsi="Helvetica"/>
          <w:sz w:val="24"/>
          <w:szCs w:val="24"/>
          <w:rtl w:val="0"/>
          <w:lang w:val="ru-RU"/>
        </w:rPr>
        <w:t>!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» прочитываются хором </w:t>
      </w:r>
      <w:r>
        <w:rPr>
          <w:rFonts w:ascii="Helvetica" w:hAnsi="Helvetica"/>
          <w:sz w:val="24"/>
          <w:szCs w:val="24"/>
          <w:rtl w:val="0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тремя чтецами</w:t>
      </w:r>
      <w:r>
        <w:rPr>
          <w:rFonts w:ascii="Helvetica" w:hAnsi="Helvetica"/>
          <w:sz w:val="24"/>
          <w:szCs w:val="24"/>
          <w:rtl w:val="0"/>
        </w:rPr>
        <w:t xml:space="preserve">),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что поз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воляет прочувствовать жизнеутверждающий пафос произведения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———————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4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а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4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4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 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4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4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в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0"/>
          <w:szCs w:val="20"/>
          <w:u w:color="000000"/>
          <w:rtl w:val="0"/>
          <w:lang w:val="ru-RU"/>
        </w:rPr>
        <w:t>…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И рече́ Гзак ко Конча́кови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: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“А́ще его опута́еве красною д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en-US"/>
        </w:rPr>
        <w:t>é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вицею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ни на́ма будет соко́льца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не нам будет соколец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ни на́ма кра́сны де́вице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не нам красна девица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),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 xml:space="preserve">то почну́т на́ю 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(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начнут нас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)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птицы би́ти в поле Полове́цком</w:t>
      </w:r>
      <w:r>
        <w:rPr>
          <w:rFonts w:ascii="Helvetica" w:hAnsi="Helvetica"/>
          <w:kern w:val="28"/>
          <w:sz w:val="20"/>
          <w:szCs w:val="20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0"/>
          <w:szCs w:val="20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Солнце светится на небесе́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Игорь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князь в Русской земли́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Девицы поют на Дуна́и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—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en-US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вьются го́лоси чрез море до Киева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Страны рады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Гра́ды веселы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Слова “Солнце светится на небесе́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—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 Игорь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-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князь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в Русской земли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” и “Страны рады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Грады веселы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!</w:t>
      </w: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”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произносятся тремя чтецами</w:t>
      </w:r>
      <w:r>
        <w:rPr>
          <w:rFonts w:ascii="Helvetica" w:hAnsi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  <w:t>.</w:t>
      </w:r>
    </w:p>
    <w:p>
      <w:pPr>
        <w:pStyle w:val="Default"/>
        <w:widowControl w:val="0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0"/>
          <w:szCs w:val="20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0"/>
          <w:szCs w:val="20"/>
          <w:u w:color="000000"/>
          <w:rtl w:val="0"/>
          <w:lang w:val="ru-RU"/>
        </w:rPr>
        <w:t>———————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У</w:t>
      </w:r>
      <w:r>
        <w:rPr>
          <w:rFonts w:ascii="Helvetica" w:hAnsi="Helvetica" w:hint="default"/>
          <w:sz w:val="24"/>
          <w:szCs w:val="24"/>
          <w:rtl w:val="0"/>
        </w:rPr>
        <w:t>чащи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е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ся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должны</w:t>
      </w:r>
      <w:r>
        <w:rPr>
          <w:rFonts w:ascii="Helvetica" w:hAnsi="Helvetica" w:hint="default"/>
          <w:sz w:val="24"/>
          <w:szCs w:val="24"/>
          <w:rtl w:val="0"/>
        </w:rPr>
        <w:t xml:space="preserve"> чита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ть</w:t>
      </w:r>
      <w:r>
        <w:rPr>
          <w:rFonts w:ascii="Helvetica" w:hAnsi="Helvetica" w:hint="default"/>
          <w:sz w:val="24"/>
          <w:szCs w:val="24"/>
          <w:rtl w:val="0"/>
        </w:rPr>
        <w:t xml:space="preserve"> неторопливо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выразительно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громко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следи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ть</w:t>
      </w:r>
      <w:r>
        <w:rPr>
          <w:rFonts w:ascii="Helvetica" w:hAnsi="Helvetica" w:hint="default"/>
          <w:sz w:val="24"/>
          <w:szCs w:val="24"/>
          <w:rtl w:val="0"/>
        </w:rPr>
        <w:t xml:space="preserve"> за зна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ками препинания и ударения и выделя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ть голосом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подчёркнутые слова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Чтобы передать языковый колорит древнего памятника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желательно при чтении безударное «о» произносить как </w:t>
      </w:r>
      <w:r>
        <w:rPr>
          <w:rFonts w:ascii="Helvetica" w:hAnsi="Helvetica"/>
          <w:sz w:val="24"/>
          <w:szCs w:val="24"/>
          <w:rtl w:val="0"/>
          <w:lang w:val="pt-PT"/>
        </w:rPr>
        <w:t>[</w:t>
      </w:r>
      <w:r>
        <w:rPr>
          <w:rFonts w:ascii="Helvetica" w:hAnsi="Helvetica" w:hint="default"/>
          <w:sz w:val="24"/>
          <w:szCs w:val="24"/>
          <w:rtl w:val="0"/>
        </w:rPr>
        <w:t>о</w:t>
      </w:r>
      <w:r>
        <w:rPr>
          <w:rFonts w:ascii="Helvetica" w:hAnsi="Helvetica"/>
          <w:sz w:val="24"/>
          <w:szCs w:val="24"/>
          <w:rtl w:val="0"/>
          <w:lang w:val="pt-PT"/>
        </w:rPr>
        <w:t xml:space="preserve">]: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«аканье» появилось спустя несколько столетий после создания “Слова”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Ш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кольники получают задание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</w:t>
      </w:r>
      <w:r>
        <w:rPr>
          <w:rFonts w:ascii="Helvetica" w:hAnsi="Helvetica" w:hint="default"/>
          <w:sz w:val="24"/>
          <w:szCs w:val="24"/>
          <w:rtl w:val="0"/>
        </w:rPr>
        <w:t>а дом</w:t>
      </w:r>
      <w:r>
        <w:rPr>
          <w:rFonts w:ascii="Helvetica" w:hAnsi="Helvetica"/>
          <w:sz w:val="24"/>
          <w:szCs w:val="24"/>
          <w:rtl w:val="0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научиться хорошо читать карточки</w:t>
      </w:r>
      <w:r>
        <w:rPr>
          <w:rFonts w:ascii="Helvetica" w:hAnsi="Helvetica"/>
          <w:sz w:val="24"/>
          <w:szCs w:val="24"/>
          <w:rtl w:val="0"/>
          <w:lang w:val="ru-RU"/>
        </w:rPr>
        <w:t>,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при чтении пользоваться копиями плакатов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По окончании занятия учащиеся складывают свои карточки по порядку номеров 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переписав номера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убирают их в конверт или тетрадку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карточки надо бу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дет вернуть учителю в хорошем состоянии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еперь остаётся ещё раза два со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брать чтецов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прослушать их совместное чтение всей композиции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сделать необ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ходимые замечания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и ребята готовы выступить перед классом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Как показала наша практика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выполнение общественного поручения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связанного с процессом освоения исключительно своеобразного произведения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увлекает школьников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С большим интересом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воспринимается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композиция также и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слуша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ющими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Учитель может повысить активность на уроке тех учащихся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которые не заняты чтением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если иногда будет обращаться к ним с вопросами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Так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например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после чтения карточк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</w:t>
      </w:r>
      <w:r>
        <w:rPr>
          <w:rFonts w:ascii="Helvetica" w:hAnsi="Helvetica" w:hint="default"/>
          <w:sz w:val="24"/>
          <w:szCs w:val="24"/>
          <w:rtl w:val="0"/>
        </w:rPr>
        <w:t xml:space="preserve"> № </w:t>
      </w:r>
      <w:r>
        <w:rPr>
          <w:rFonts w:ascii="Helvetica" w:hAnsi="Helvetica"/>
          <w:sz w:val="24"/>
          <w:szCs w:val="24"/>
          <w:rtl w:val="0"/>
        </w:rPr>
        <w:t xml:space="preserve">3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учитель спрашивает</w:t>
      </w:r>
      <w:r>
        <w:rPr>
          <w:rFonts w:ascii="Helvetica" w:hAnsi="Helvetica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Как звучало во множественном числе существительное внук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Внуци</w:t>
      </w:r>
      <w:r>
        <w:rPr>
          <w:rFonts w:ascii="Helvetica" w:hAnsi="Helvetica"/>
          <w:sz w:val="24"/>
          <w:szCs w:val="24"/>
          <w:rtl w:val="0"/>
        </w:rPr>
        <w:t xml:space="preserve">.)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Волк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Волци</w:t>
      </w:r>
      <w:r>
        <w:rPr>
          <w:rFonts w:ascii="Helvetica" w:hAnsi="Helvetica"/>
          <w:sz w:val="24"/>
          <w:szCs w:val="24"/>
          <w:rtl w:val="0"/>
        </w:rPr>
        <w:t xml:space="preserve">.) </w:t>
      </w:r>
      <w:r>
        <w:rPr>
          <w:rFonts w:ascii="Helvetica" w:hAnsi="Helvetica" w:hint="default"/>
          <w:sz w:val="24"/>
          <w:szCs w:val="24"/>
          <w:rtl w:val="0"/>
        </w:rPr>
        <w:t>Лук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Луци</w:t>
      </w:r>
      <w:r>
        <w:rPr>
          <w:rFonts w:ascii="Helvetica" w:hAnsi="Helvetica"/>
          <w:sz w:val="24"/>
          <w:szCs w:val="24"/>
          <w:rtl w:val="0"/>
        </w:rPr>
        <w:t xml:space="preserve">.)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Стяг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Стязи</w:t>
      </w:r>
      <w:r>
        <w:rPr>
          <w:rFonts w:ascii="Helvetica" w:hAnsi="Helvetica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Битва произошла на реце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то есть где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На реке</w:t>
      </w:r>
      <w:r>
        <w:rPr>
          <w:rFonts w:ascii="Helvetica" w:hAnsi="Helvetica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Стязи Игоревы пали на брезе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то есть где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На бреге</w:t>
      </w:r>
      <w:r>
        <w:rPr>
          <w:rFonts w:ascii="Helvetica" w:hAnsi="Helvetica"/>
          <w:i w:val="1"/>
          <w:iCs w:val="1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на берегу</w:t>
      </w:r>
      <w:r>
        <w:rPr>
          <w:rFonts w:ascii="Helvetica" w:hAnsi="Helvetica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Учитель подсказывает ответы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показывая слова на плакате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При чтении карточк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</w:t>
      </w:r>
      <w:r>
        <w:rPr>
          <w:rFonts w:ascii="Helvetica" w:hAnsi="Helvetica" w:hint="default"/>
          <w:sz w:val="24"/>
          <w:szCs w:val="24"/>
          <w:rtl w:val="0"/>
        </w:rPr>
        <w:t xml:space="preserve"> № </w:t>
      </w:r>
      <w:r>
        <w:rPr>
          <w:rFonts w:ascii="Helvetica" w:hAnsi="Helvetica"/>
          <w:sz w:val="24"/>
          <w:szCs w:val="24"/>
          <w:rtl w:val="0"/>
        </w:rPr>
        <w:t xml:space="preserve">4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учитель говорит</w:t>
      </w:r>
      <w:r>
        <w:rPr>
          <w:rFonts w:ascii="Helvetica" w:hAnsi="Helvetica"/>
          <w:sz w:val="24"/>
          <w:szCs w:val="24"/>
          <w:rtl w:val="0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Игорь вступи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поеха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Как бы мы теперь сказали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ru-RU"/>
        </w:rPr>
        <w:t>Игорь вступил</w:t>
      </w:r>
      <w:r>
        <w:rPr>
          <w:rFonts w:ascii="Helvetica" w:hAnsi="Helvetica"/>
          <w:i w:val="1"/>
          <w:iCs w:val="1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ru-RU"/>
        </w:rPr>
        <w:t>поехал</w:t>
      </w:r>
      <w:r>
        <w:rPr>
          <w:rFonts w:ascii="Helvetica" w:hAnsi="Helvetica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При чтении карточк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</w:t>
      </w:r>
      <w:r>
        <w:rPr>
          <w:rFonts w:ascii="Helvetica" w:hAnsi="Helvetica" w:hint="default"/>
          <w:sz w:val="24"/>
          <w:szCs w:val="24"/>
          <w:rtl w:val="0"/>
        </w:rPr>
        <w:t xml:space="preserve"> №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 </w:t>
      </w:r>
      <w:r>
        <w:rPr>
          <w:rFonts w:ascii="Helvetica" w:hAnsi="Helvetica"/>
          <w:sz w:val="24"/>
          <w:szCs w:val="24"/>
          <w:rtl w:val="0"/>
        </w:rPr>
        <w:t xml:space="preserve">6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учитель спрашивает</w:t>
      </w:r>
      <w:r>
        <w:rPr>
          <w:rFonts w:ascii="Helvetica" w:hAnsi="Helvetica"/>
          <w:sz w:val="24"/>
          <w:szCs w:val="24"/>
          <w:rtl w:val="0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 каком падеже существитель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ные мечи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щиты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ru-RU"/>
        </w:rPr>
        <w:t>В творительном</w:t>
      </w:r>
      <w:r>
        <w:rPr>
          <w:rFonts w:ascii="Helvetica" w:hAnsi="Helvetica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При чтении карточк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</w:t>
      </w:r>
      <w:r>
        <w:rPr>
          <w:rFonts w:ascii="Helvetica" w:hAnsi="Helvetica" w:hint="default"/>
          <w:sz w:val="24"/>
          <w:szCs w:val="24"/>
          <w:rtl w:val="0"/>
        </w:rPr>
        <w:t xml:space="preserve"> № </w:t>
      </w:r>
      <w:r>
        <w:rPr>
          <w:rFonts w:ascii="Helvetica" w:hAnsi="Helvetica"/>
          <w:sz w:val="24"/>
          <w:szCs w:val="24"/>
          <w:rtl w:val="0"/>
        </w:rPr>
        <w:t xml:space="preserve">11: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Как назывался бог ветра у славян</w:t>
      </w:r>
      <w:r>
        <w:rPr>
          <w:rFonts w:ascii="Helvetica" w:hAnsi="Helvetica"/>
          <w:sz w:val="24"/>
          <w:szCs w:val="24"/>
          <w:rtl w:val="0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язычников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Стрибог</w:t>
      </w:r>
      <w:r>
        <w:rPr>
          <w:rFonts w:ascii="Helvetica" w:hAnsi="Helvetica"/>
          <w:sz w:val="24"/>
          <w:szCs w:val="24"/>
          <w:rtl w:val="0"/>
        </w:rPr>
        <w:t xml:space="preserve">.) </w:t>
      </w:r>
      <w:r>
        <w:rPr>
          <w:rFonts w:ascii="Helvetica" w:hAnsi="Helvetica" w:hint="default"/>
          <w:sz w:val="24"/>
          <w:szCs w:val="24"/>
          <w:rtl w:val="0"/>
        </w:rPr>
        <w:t xml:space="preserve">Стрибожи внуци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это кто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  <w:lang w:val="ru-RU"/>
        </w:rPr>
        <w:t>Ветры</w:t>
      </w:r>
      <w:r>
        <w:rPr>
          <w:rFonts w:ascii="Helvetica" w:hAnsi="Helvetica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После чтения карточк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</w:t>
      </w:r>
      <w:r>
        <w:rPr>
          <w:rFonts w:ascii="Helvetica" w:hAnsi="Helvetica" w:hint="default"/>
          <w:sz w:val="24"/>
          <w:szCs w:val="24"/>
          <w:rtl w:val="0"/>
        </w:rPr>
        <w:t xml:space="preserve"> № 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17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учитель спрашивает</w:t>
      </w:r>
      <w:r>
        <w:rPr>
          <w:rFonts w:ascii="Helvetica" w:hAnsi="Helvetica"/>
          <w:sz w:val="24"/>
          <w:szCs w:val="24"/>
          <w:rtl w:val="0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уда Игорь ведёт свои вои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К Дону</w:t>
      </w:r>
      <w:r>
        <w:rPr>
          <w:rFonts w:ascii="Helvetica" w:hAnsi="Helvetica"/>
          <w:sz w:val="24"/>
          <w:szCs w:val="24"/>
          <w:rtl w:val="0"/>
        </w:rPr>
        <w:t xml:space="preserve">.)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А куда «побегоша» половцы</w:t>
      </w:r>
      <w:r>
        <w:rPr>
          <w:rFonts w:ascii="Helvetica" w:hAnsi="Helvetica"/>
          <w:sz w:val="24"/>
          <w:szCs w:val="24"/>
          <w:rtl w:val="0"/>
          <w:lang w:val="zh-TW" w:eastAsia="zh-TW"/>
        </w:rPr>
        <w:t>? (</w:t>
      </w:r>
      <w:r>
        <w:rPr>
          <w:rFonts w:ascii="Helvetica" w:hAnsi="Helvetica" w:hint="default"/>
          <w:i w:val="1"/>
          <w:iCs w:val="1"/>
          <w:sz w:val="24"/>
          <w:szCs w:val="24"/>
          <w:rtl w:val="0"/>
        </w:rPr>
        <w:t>Тоже к Дону</w:t>
      </w:r>
      <w:r>
        <w:rPr>
          <w:rFonts w:ascii="Helvetica" w:hAnsi="Helvetica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Все эти вопросы и ответы на них внесены в карточки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№ 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4, 6, 11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и </w:t>
      </w:r>
      <w:r>
        <w:rPr>
          <w:rFonts w:ascii="Helvetica" w:hAnsi="Helvetica"/>
          <w:sz w:val="24"/>
          <w:szCs w:val="24"/>
          <w:rtl w:val="0"/>
          <w:lang w:val="ru-RU"/>
        </w:rPr>
        <w:t>18.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В качестве домашнего задания можно предложить учащимся перечитать про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звучавший на уроке текст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он помещён на нашем сайте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Слово о полку Игореве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 В сокращении и с комментариями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»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Предлагаемая методика чтения «Слова о полку Игореве» даёт возможность до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нести до девятиклассников древнее и непростое произведение в его познава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тельной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идейно</w:t>
      </w:r>
      <w:r>
        <w:rPr>
          <w:rFonts w:ascii="Helvetica" w:hAnsi="Helvetica"/>
          <w:sz w:val="24"/>
          <w:szCs w:val="24"/>
          <w:rtl w:val="0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воспитательной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эстетической и эмоциональной целостности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  <w:lang w:val="en-US"/>
        </w:rPr>
        <w:t>_______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P.S.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См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на сайте статьи</w:t>
      </w:r>
      <w:r>
        <w:rPr>
          <w:rFonts w:ascii="Helvetica" w:hAnsi="Helvetica"/>
          <w:sz w:val="24"/>
          <w:szCs w:val="24"/>
          <w:rtl w:val="0"/>
          <w:lang w:val="ru-RU"/>
        </w:rPr>
        <w:t>:</w:t>
      </w:r>
      <w:r>
        <w:rPr>
          <w:rFonts w:ascii="Helvetica" w:hAnsi="Helvetica"/>
          <w:sz w:val="24"/>
          <w:szCs w:val="24"/>
          <w:rtl w:val="0"/>
        </w:rPr>
        <w:t xml:space="preserve"> 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«Слово о полку Игореве»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Карточки к уроку»</w:t>
      </w:r>
      <w:r>
        <w:rPr>
          <w:rFonts w:ascii="Helvetica" w:hAnsi="Helvetica"/>
          <w:sz w:val="24"/>
          <w:szCs w:val="24"/>
          <w:rtl w:val="0"/>
          <w:lang w:val="ru-RU"/>
        </w:rPr>
        <w:t>;</w:t>
      </w: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«Школьники читают «Слово о полку Игореве»</w:t>
      </w:r>
      <w:r>
        <w:rPr>
          <w:rFonts w:ascii="Helvetica" w:hAnsi="Helvetica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PMingLiU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